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D4" w:rsidRDefault="007D0E74" w:rsidP="007D0E7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l-PL"/>
        </w:rPr>
      </w:pPr>
      <w:proofErr w:type="spellStart"/>
      <w:r>
        <w:rPr>
          <w:rFonts w:ascii="Arial" w:eastAsia="Times New Roman" w:hAnsi="Arial" w:cs="Arial"/>
          <w:b/>
          <w:bCs/>
          <w:lang w:eastAsia="pl-PL"/>
        </w:rPr>
        <w:t>ZAł.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1 do Uchwały 1/202</w:t>
      </w:r>
      <w:r w:rsidR="00EC21D4">
        <w:rPr>
          <w:rFonts w:ascii="Arial" w:eastAsia="Times New Roman" w:hAnsi="Arial" w:cs="Arial"/>
          <w:b/>
          <w:bCs/>
          <w:lang w:eastAsia="pl-PL"/>
        </w:rPr>
        <w:t>5/2026</w:t>
      </w:r>
    </w:p>
    <w:p w:rsidR="00EC21D4" w:rsidRDefault="00EC21D4" w:rsidP="00674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:rsidR="006748DA" w:rsidRPr="00EC21D4" w:rsidRDefault="00F07AF3" w:rsidP="00674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C21D4">
        <w:rPr>
          <w:rFonts w:ascii="Arial" w:eastAsia="Times New Roman" w:hAnsi="Arial" w:cs="Arial"/>
          <w:b/>
          <w:bCs/>
          <w:lang w:eastAsia="pl-PL"/>
        </w:rPr>
        <w:t xml:space="preserve">KALENDARZ </w:t>
      </w:r>
      <w:r w:rsidR="006748DA" w:rsidRPr="00EC21D4">
        <w:rPr>
          <w:rFonts w:ascii="Arial" w:eastAsia="Times New Roman" w:hAnsi="Arial" w:cs="Arial"/>
          <w:b/>
          <w:bCs/>
          <w:lang w:eastAsia="pl-PL"/>
        </w:rPr>
        <w:t>ROKU SZKOLNEGO 2025/2026</w:t>
      </w:r>
    </w:p>
    <w:p w:rsidR="006748DA" w:rsidRPr="00EC21D4" w:rsidRDefault="006748DA" w:rsidP="00EC21D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EC21D4">
        <w:rPr>
          <w:rFonts w:ascii="Arial" w:eastAsia="Times New Roman" w:hAnsi="Arial" w:cs="Arial"/>
          <w:b/>
          <w:bCs/>
          <w:lang w:eastAsia="pl-PL"/>
        </w:rPr>
        <w:t>w Powiatowym Zespole Szkół nr 2 im. Karola Miarki w Pszczynie </w:t>
      </w:r>
    </w:p>
    <w:p w:rsidR="006748DA" w:rsidRPr="00EC21D4" w:rsidRDefault="006748DA" w:rsidP="006748D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C21D4">
        <w:rPr>
          <w:rFonts w:ascii="Arial" w:eastAsia="Times New Roman" w:hAnsi="Arial" w:cs="Arial"/>
          <w:lang w:eastAsia="pl-PL"/>
        </w:rPr>
        <w:t> </w:t>
      </w:r>
    </w:p>
    <w:tbl>
      <w:tblPr>
        <w:tblW w:w="14212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7306"/>
        <w:gridCol w:w="6395"/>
      </w:tblGrid>
      <w:tr w:rsidR="006748DA" w:rsidRPr="00EC21D4" w:rsidTr="000E4A40">
        <w:trPr>
          <w:trHeight w:val="56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Rozpoczęcie roku szkolnego 2025/2026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2 ust.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01 września 2025 (poniedziałek)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I semestr – klasy maturalne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I semestr – klasy pozostałe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01 września 2025 – 12 grudnia 2025 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01 września 2025 – </w:t>
            </w:r>
            <w:r w:rsidR="00113440" w:rsidRPr="00EC21D4">
              <w:rPr>
                <w:rFonts w:ascii="Arial" w:eastAsia="Times New Roman" w:hAnsi="Arial" w:cs="Arial"/>
                <w:b/>
                <w:lang w:eastAsia="pl-PL"/>
              </w:rPr>
              <w:t>23</w:t>
            </w:r>
            <w:r w:rsidRPr="00EC21D4">
              <w:rPr>
                <w:rFonts w:ascii="Arial" w:eastAsia="Times New Roman" w:hAnsi="Arial" w:cs="Arial"/>
                <w:b/>
                <w:lang w:eastAsia="pl-PL"/>
              </w:rPr>
              <w:t xml:space="preserve"> stycznia 2026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– zatwierdzenie planu pracy i planu nadzoru pedagogicznego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496440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11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września 2024 (czwartek)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1/ </w:t>
            </w:r>
            <w:r w:rsidRPr="00EC21D4">
              <w:rPr>
                <w:rFonts w:ascii="Arial" w:eastAsia="Times New Roman" w:hAnsi="Arial" w:cs="Arial"/>
                <w:b/>
                <w:lang w:eastAsia="pl-PL"/>
              </w:rPr>
              <w:t>Spotkanie z rodzicami</w:t>
            </w:r>
            <w:r w:rsidRPr="00EC21D4">
              <w:rPr>
                <w:rFonts w:ascii="Arial" w:eastAsia="Times New Roman" w:hAnsi="Arial" w:cs="Arial"/>
                <w:lang w:eastAsia="pl-PL"/>
              </w:rPr>
              <w:t> klas 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pierwszych i maturalnych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2/ </w:t>
            </w:r>
            <w:r w:rsidRPr="00EC21D4">
              <w:rPr>
                <w:rFonts w:ascii="Arial" w:eastAsia="Times New Roman" w:hAnsi="Arial" w:cs="Arial"/>
                <w:b/>
                <w:lang w:eastAsia="pl-PL"/>
              </w:rPr>
              <w:t>Spotkanie z rodzicami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 klas pozostałych 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EC21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4636D" w:rsidRPr="00EC21D4">
              <w:rPr>
                <w:rFonts w:ascii="Arial" w:eastAsia="Times New Roman" w:hAnsi="Arial" w:cs="Arial"/>
                <w:b/>
                <w:lang w:eastAsia="pl-PL"/>
              </w:rPr>
              <w:t>10.09.2025</w:t>
            </w:r>
            <w:r w:rsidR="0054636D" w:rsidRPr="00EC21D4">
              <w:rPr>
                <w:rFonts w:ascii="Arial" w:eastAsia="Times New Roman" w:hAnsi="Arial" w:cs="Arial"/>
                <w:lang w:eastAsia="pl-PL"/>
              </w:rPr>
              <w:t xml:space="preserve"> (środa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)  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EC21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4636D" w:rsidRPr="00EC21D4">
              <w:rPr>
                <w:rFonts w:ascii="Arial" w:eastAsia="Times New Roman" w:hAnsi="Arial" w:cs="Arial"/>
                <w:b/>
                <w:lang w:eastAsia="pl-PL"/>
              </w:rPr>
              <w:t>16.09.2025</w:t>
            </w:r>
            <w:r w:rsidRPr="00EC21D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EC21D4">
              <w:rPr>
                <w:rFonts w:ascii="Arial" w:eastAsia="Times New Roman" w:hAnsi="Arial" w:cs="Arial"/>
                <w:lang w:eastAsia="pl-PL"/>
              </w:rPr>
              <w:t>(wtorek)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Ślubowanie klas pierwszych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13440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….. październik 2025</w:t>
            </w:r>
            <w:r w:rsidR="00290FE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–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(wg Harmonogramu uroczystości szkolnych)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Wywiadówka śródroczna – klasy </w:t>
            </w:r>
            <w:r w:rsidRPr="00EC21D4">
              <w:rPr>
                <w:rFonts w:ascii="Arial" w:eastAsia="Times New Roman" w:hAnsi="Arial" w:cs="Arial"/>
                <w:lang w:eastAsia="pl-PL"/>
              </w:rPr>
              <w:t>maturalne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13440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18 listopada 2025 (wtorek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7.  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Zakończenie klasyfikacji po pierwszym semestrze – klasy maturalne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13440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12 grudnia 2025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(piątek)  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rPr>
          <w:trHeight w:val="336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Rada 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- klasyfikacja po pierwszym semestrze - klasy maturalne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15 grudnia 2025 (poniedziałek)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1/ 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Wywiadówka po pierwszym semestrze </w:t>
            </w:r>
            <w:r w:rsidRPr="00EC21D4">
              <w:rPr>
                <w:rFonts w:ascii="Arial" w:eastAsia="Times New Roman" w:hAnsi="Arial" w:cs="Arial"/>
                <w:lang w:eastAsia="pl-PL"/>
              </w:rPr>
              <w:t>- klasy maturalne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 xml:space="preserve">2/ 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Wywiadówka śródroczna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- pozostałe klasy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54636D" w:rsidP="00196B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16</w:t>
            </w:r>
            <w:r w:rsidR="0098294B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grudnia 2025 (wtorek) 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Zimowa przerwa świąteczna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3 ust. 1 pkt 1 rozporządzenia Ministra Edukacji Narodowej z dnia 11 sierpnia 2017 r. w sprawie organizacji roku szkolnego (Dz. U. z 2023 r. poz. 1211).</w:t>
            </w:r>
            <w:r w:rsidRPr="00EC21D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22 grudnia - 31 grudnia 2025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Egzamin zawodowy – sesja zimowa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  <w:r w:rsidRPr="00EC21D4">
              <w:rPr>
                <w:rFonts w:ascii="Arial" w:eastAsia="Times New Roman" w:hAnsi="Arial" w:cs="Arial"/>
                <w:lang w:eastAsia="pl-PL"/>
              </w:rPr>
              <w:br/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Formuła 201</w:t>
            </w:r>
            <w:r w:rsidR="00BC00F6"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9                8 – 22.01. 2026</w:t>
            </w:r>
          </w:p>
          <w:p w:rsidR="006748DA" w:rsidRPr="00EC21D4" w:rsidRDefault="00BC00F6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                                   </w:t>
            </w:r>
            <w:r w:rsidRPr="00EC21D4">
              <w:rPr>
                <w:rFonts w:ascii="Arial" w:eastAsia="Times New Roman" w:hAnsi="Arial" w:cs="Arial"/>
                <w:b/>
                <w:bCs/>
                <w:iCs/>
                <w:strike/>
                <w:sz w:val="20"/>
                <w:szCs w:val="20"/>
                <w:lang w:eastAsia="pl-PL"/>
              </w:rPr>
              <w:t xml:space="preserve">                                    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i/>
                <w:iCs/>
                <w:strike/>
                <w:sz w:val="20"/>
                <w:szCs w:val="20"/>
                <w:u w:val="single"/>
                <w:lang w:eastAsia="pl-PL"/>
              </w:rPr>
              <w:t>(</w:t>
            </w:r>
            <w:hyperlink r:id="rId5" w:history="1">
              <w:r w:rsidRPr="00EC21D4">
                <w:rPr>
                  <w:rFonts w:ascii="Arial" w:eastAsia="Times New Roman" w:hAnsi="Arial" w:cs="Arial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EC21D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Zakończenie klasyfikacji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 po I semestrze (klasy pozostałe)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3D14BF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23 stycznia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(piątek)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- klasyfikacja po I semestrze (klasy pozostałe)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3D14BF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26 stycznia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(poniedziałek)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- podsumowanie I semestru 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3D14BF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03 lutego 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(wtorek)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Wywiadówka po I semestrze – klasy pozostałe 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3D14BF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05 lutego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(czwartek)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Ferie zimowe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3 ust. 1 pkt 2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8DA" w:rsidRPr="00EC21D4" w:rsidRDefault="003D14BF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16 lutego – 01 marca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II semestr – klasy maturalne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II semestr – klasy pozostałe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15 grudnia 2025 - 24 kwietnia 2026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26 stycznia 2026 – 26 czerwca 2026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Wywiadówka śródroczna </w:t>
            </w:r>
            <w:r w:rsidRPr="00EC21D4">
              <w:rPr>
                <w:rFonts w:ascii="Arial" w:eastAsia="Times New Roman" w:hAnsi="Arial" w:cs="Arial"/>
                <w:lang w:eastAsia="pl-PL"/>
              </w:rPr>
              <w:t>dla 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574B1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19 marca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(czwartek)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19. 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Wiosenna przerwa świąteczna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3 ust. 1 pkt 3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02 kwietnia – 07 kwietnia 2026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Zakończenie klasyfikacji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 dla 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17 kwietnia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(poniedziałek) 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 xml:space="preserve">  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lastRenderedPageBreak/>
              <w:t>21. 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- klasyfikacja klas maturalnych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20 kwietnia 2026 (poniedziałek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  <w:bookmarkStart w:id="0" w:name="_GoBack"/>
            <w:bookmarkEnd w:id="0"/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Zakończenie zajęć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 w klasach maturalnych 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2 ust. 3 pkt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98294B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24 kwietnia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(piątek)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Egzamin maturalny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BC00F6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04 – 30.05. 2026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24. 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Wywiadówka śródroczna </w:t>
            </w:r>
            <w:r w:rsidRPr="00EC21D4">
              <w:rPr>
                <w:rFonts w:ascii="Arial" w:eastAsia="Times New Roman" w:hAnsi="Arial" w:cs="Arial"/>
                <w:lang w:eastAsia="pl-PL"/>
              </w:rPr>
              <w:t>dla pozostałych klas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EC21D4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20 maja 2026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(wtorek)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25. 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Zakończenie klasyfikacji rocznej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19 czerwca 2026 (piątek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26. 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kl</w:t>
            </w:r>
            <w:r w:rsidR="00133BE1" w:rsidRPr="00EC21D4">
              <w:rPr>
                <w:rFonts w:ascii="Arial" w:eastAsia="Times New Roman" w:hAnsi="Arial" w:cs="Arial"/>
                <w:lang w:eastAsia="pl-PL"/>
              </w:rPr>
              <w:t>asyfikacyjna za rok szkolny 2025/2026</w:t>
            </w:r>
            <w:r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133B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22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czerwca 202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 (poniedziałek)  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27. 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Egzamin</w:t>
            </w:r>
            <w:r w:rsidRPr="00EC21D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zawodowy – sesja letnia</w:t>
            </w:r>
            <w:r w:rsidRPr="00EC21D4">
              <w:rPr>
                <w:rFonts w:ascii="Arial" w:eastAsia="Times New Roman" w:hAnsi="Arial" w:cs="Arial"/>
                <w:i/>
                <w:iCs/>
                <w:lang w:eastAsia="pl-PL"/>
              </w:rPr>
              <w:t>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Formuła 2019</w:t>
            </w:r>
            <w:r w:rsidR="00BC00F6"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               </w:t>
            </w:r>
            <w:r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="00BC00F6" w:rsidRPr="00EC21D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01 – 22.06. 2026</w:t>
            </w:r>
          </w:p>
          <w:p w:rsidR="006748DA" w:rsidRPr="00EC21D4" w:rsidRDefault="00BC00F6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(</w:t>
            </w:r>
            <w:hyperlink r:id="rId6" w:history="1">
              <w:r w:rsidRPr="00EC21D4">
                <w:rPr>
                  <w:rFonts w:ascii="Arial" w:eastAsia="Times New Roman" w:hAnsi="Arial" w:cs="Arial"/>
                  <w:b/>
                  <w:bCs/>
                  <w:i/>
                  <w:iCs/>
                  <w:sz w:val="20"/>
                  <w:szCs w:val="20"/>
                  <w:u w:val="single"/>
                  <w:lang w:eastAsia="pl-PL"/>
                </w:rPr>
                <w:t>https://cke.gov.pl/egzamin-zawodowy/</w:t>
              </w:r>
            </w:hyperlink>
            <w:r w:rsidRPr="00EC21D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  <w:t>)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28. 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Zakończenie zajęć dydaktycznych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2 ust. 1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</w:t>
            </w:r>
            <w:r w:rsidR="00133BE1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6 czerwca 2026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29. 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– </w:t>
            </w:r>
            <w:r w:rsidR="00133BE1" w:rsidRPr="00EC21D4">
              <w:rPr>
                <w:rFonts w:ascii="Arial" w:eastAsia="Times New Roman" w:hAnsi="Arial" w:cs="Arial"/>
                <w:lang w:eastAsia="pl-PL"/>
              </w:rPr>
              <w:t>podsumowanie roku szkolnego 2025/2026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 cz.1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30 czerwca 2026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(wtorek)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30. 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Ferie letnie – wakacje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C21D4">
              <w:rPr>
                <w:rFonts w:ascii="Arial" w:hAnsi="Arial" w:cs="Arial"/>
                <w:i/>
                <w:sz w:val="18"/>
                <w:szCs w:val="18"/>
              </w:rPr>
              <w:t>Podstawa prawna: § 3 ust. 1 pkt 4 rozporządzenia Ministra Edukacji Narodowej z dnia 11 sierpnia 2017 r. w sprawie organizacji roku szkolnego (Dz. U. z 2023 r. poz. 1211).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29 czerwca - 31 sierpnia 2026</w:t>
            </w:r>
          </w:p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31. 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Egzamin maturalny</w:t>
            </w:r>
            <w:r w:rsidRPr="00EC21D4">
              <w:rPr>
                <w:rFonts w:ascii="Arial" w:eastAsia="Times New Roman" w:hAnsi="Arial" w:cs="Arial"/>
                <w:lang w:eastAsia="pl-PL"/>
              </w:rPr>
              <w:t xml:space="preserve"> – sesja poprawkowa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96440" w:rsidRPr="00EC21D4">
              <w:rPr>
                <w:rFonts w:ascii="Arial" w:eastAsia="Times New Roman" w:hAnsi="Arial" w:cs="Arial"/>
                <w:b/>
                <w:lang w:eastAsia="pl-PL"/>
              </w:rPr>
              <w:t>25 i 26 sierpnia 2026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32. 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Egzaminy poprawkowe 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Ostatni </w:t>
            </w:r>
            <w:r w:rsidR="00133BE1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tydzień sierpnia 2026</w:t>
            </w:r>
          </w:p>
        </w:tc>
      </w:tr>
      <w:tr w:rsidR="006748DA" w:rsidRPr="00EC21D4" w:rsidTr="000E4A4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lang w:eastAsia="pl-PL"/>
              </w:rPr>
              <w:t>33. </w:t>
            </w:r>
          </w:p>
        </w:tc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6748DA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lang w:eastAsia="pl-PL"/>
              </w:rPr>
              <w:t>Rada Pedagogiczna</w:t>
            </w:r>
            <w:r w:rsidRPr="00EC21D4">
              <w:rPr>
                <w:rFonts w:ascii="Arial" w:eastAsia="Times New Roman" w:hAnsi="Arial" w:cs="Arial"/>
                <w:lang w:eastAsia="pl-PL"/>
              </w:rPr>
              <w:t> – podsumowanie roku szkolnego</w:t>
            </w:r>
            <w:r w:rsidR="00133BE1" w:rsidRPr="00EC21D4">
              <w:rPr>
                <w:rFonts w:ascii="Arial" w:eastAsia="Times New Roman" w:hAnsi="Arial" w:cs="Arial"/>
                <w:lang w:eastAsia="pl-PL"/>
              </w:rPr>
              <w:t xml:space="preserve"> 2025/2026</w:t>
            </w:r>
            <w:r w:rsidRPr="00EC21D4">
              <w:rPr>
                <w:rFonts w:ascii="Arial" w:eastAsia="Times New Roman" w:hAnsi="Arial" w:cs="Arial"/>
                <w:lang w:eastAsia="pl-PL"/>
              </w:rPr>
              <w:t> cz.2 </w:t>
            </w:r>
            <w:r w:rsidR="00133BE1" w:rsidRPr="00EC21D4">
              <w:rPr>
                <w:rFonts w:ascii="Arial" w:eastAsia="Times New Roman" w:hAnsi="Arial" w:cs="Arial"/>
                <w:lang w:eastAsia="pl-PL"/>
              </w:rPr>
              <w:br/>
              <w:t>oraz organizacja roku szk. 2026/2027</w:t>
            </w:r>
          </w:p>
        </w:tc>
        <w:tc>
          <w:tcPr>
            <w:tcW w:w="6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48DA" w:rsidRPr="00EC21D4" w:rsidRDefault="00133BE1" w:rsidP="000E4A4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28 sierpnia 2026 (piątek</w:t>
            </w:r>
            <w:r w:rsidR="006748DA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)</w:t>
            </w:r>
            <w:r w:rsidR="006748DA" w:rsidRPr="00EC21D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:rsidR="006748DA" w:rsidRPr="00EC21D4" w:rsidRDefault="006748DA" w:rsidP="006748DA">
      <w:pPr>
        <w:rPr>
          <w:rFonts w:ascii="Arial" w:hAnsi="Arial" w:cs="Arial"/>
        </w:rPr>
      </w:pPr>
    </w:p>
    <w:tbl>
      <w:tblPr>
        <w:tblW w:w="14212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2"/>
      </w:tblGrid>
      <w:tr w:rsidR="00FC688A" w:rsidRPr="00EC21D4" w:rsidTr="00017D0E">
        <w:trPr>
          <w:trHeight w:val="540"/>
        </w:trPr>
        <w:tc>
          <w:tcPr>
            <w:tcW w:w="1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8A" w:rsidRPr="00EC21D4" w:rsidRDefault="00FC688A" w:rsidP="00105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Dodatkowe dni wolne od zajęć </w:t>
            </w:r>
            <w:proofErr w:type="spellStart"/>
            <w:r w:rsidR="00017D0E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="00EC21D4">
              <w:rPr>
                <w:rFonts w:ascii="Arial" w:eastAsia="Times New Roman" w:hAnsi="Arial" w:cs="Arial"/>
                <w:b/>
                <w:bCs/>
                <w:lang w:eastAsia="pl-PL"/>
              </w:rPr>
              <w:t>y</w:t>
            </w:r>
            <w:r w:rsidR="00017D0E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>daktyczno</w:t>
            </w:r>
            <w:proofErr w:type="spellEnd"/>
            <w:r w:rsidR="00017D0E"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 wychowawczych</w:t>
            </w:r>
            <w:r w:rsidRPr="00EC21D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(dni dyrektorskie) wynikające z organizacji roku szkolnego: </w:t>
            </w:r>
          </w:p>
          <w:p w:rsidR="00FC688A" w:rsidRPr="00EC21D4" w:rsidRDefault="00FC688A" w:rsidP="00F07A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8C7FA3" w:rsidRPr="00EC21D4" w:rsidRDefault="008C7FA3" w:rsidP="008C7FA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C21D4">
        <w:rPr>
          <w:rFonts w:ascii="Arial" w:hAnsi="Arial" w:cs="Arial"/>
        </w:rPr>
        <w:t>10.11. 2025 – (poniedziałek) – zajęcia opiekuńczo- wychowawcze</w:t>
      </w:r>
      <w:r w:rsidR="00990FB6" w:rsidRPr="00EC21D4">
        <w:rPr>
          <w:rFonts w:ascii="Arial" w:hAnsi="Arial" w:cs="Arial"/>
        </w:rPr>
        <w:t xml:space="preserve"> (wszystkie szkoły)</w:t>
      </w:r>
    </w:p>
    <w:p w:rsidR="008C7FA3" w:rsidRPr="00EC21D4" w:rsidRDefault="008C7FA3" w:rsidP="008C7FA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C21D4">
        <w:rPr>
          <w:rFonts w:ascii="Arial" w:hAnsi="Arial" w:cs="Arial"/>
        </w:rPr>
        <w:t>2 i 5.01. 2026 (piątek i poniedziałek) – zajęcia opiekuńczo – wychowawcze</w:t>
      </w:r>
      <w:r w:rsidR="00990FB6" w:rsidRPr="00EC21D4">
        <w:rPr>
          <w:rFonts w:ascii="Arial" w:hAnsi="Arial" w:cs="Arial"/>
        </w:rPr>
        <w:t xml:space="preserve"> (wszystkie szkoły)</w:t>
      </w:r>
    </w:p>
    <w:p w:rsidR="008C7FA3" w:rsidRPr="00EC21D4" w:rsidRDefault="008C7FA3" w:rsidP="008C7FA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C21D4">
        <w:rPr>
          <w:rFonts w:ascii="Arial" w:hAnsi="Arial" w:cs="Arial"/>
        </w:rPr>
        <w:t>5.06. 2026 (piątek po Bożym Ciele) – zajęcia opiekuńczo – wychowawcze</w:t>
      </w:r>
      <w:r w:rsidR="00990FB6" w:rsidRPr="00EC21D4">
        <w:rPr>
          <w:rFonts w:ascii="Arial" w:hAnsi="Arial" w:cs="Arial"/>
        </w:rPr>
        <w:t xml:space="preserve"> (wszystkie szkoły)</w:t>
      </w:r>
    </w:p>
    <w:p w:rsidR="00017D0E" w:rsidRPr="00EC21D4" w:rsidRDefault="008C7FA3" w:rsidP="00940D3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C21D4">
        <w:rPr>
          <w:rFonts w:ascii="Arial" w:hAnsi="Arial" w:cs="Arial"/>
        </w:rPr>
        <w:t>4,5,6,7.05</w:t>
      </w:r>
      <w:r w:rsidR="00990FB6" w:rsidRPr="00EC21D4">
        <w:rPr>
          <w:rFonts w:ascii="Arial" w:hAnsi="Arial" w:cs="Arial"/>
        </w:rPr>
        <w:t xml:space="preserve">. 2026 </w:t>
      </w:r>
      <w:r w:rsidRPr="00EC21D4">
        <w:rPr>
          <w:rFonts w:ascii="Arial" w:hAnsi="Arial" w:cs="Arial"/>
        </w:rPr>
        <w:t xml:space="preserve"> </w:t>
      </w:r>
      <w:r w:rsidRPr="00EC21D4">
        <w:rPr>
          <w:rFonts w:ascii="Arial" w:hAnsi="Arial" w:cs="Arial"/>
          <w:color w:val="FF0000"/>
        </w:rPr>
        <w:t xml:space="preserve">– </w:t>
      </w:r>
      <w:r w:rsidRPr="00EC21D4">
        <w:rPr>
          <w:rFonts w:ascii="Arial" w:hAnsi="Arial" w:cs="Arial"/>
        </w:rPr>
        <w:t>egzamin maturalny</w:t>
      </w:r>
      <w:r w:rsidR="00990FB6" w:rsidRPr="00EC21D4">
        <w:rPr>
          <w:rFonts w:ascii="Arial" w:hAnsi="Arial" w:cs="Arial"/>
        </w:rPr>
        <w:t xml:space="preserve"> </w:t>
      </w:r>
      <w:r w:rsidRPr="00EC21D4">
        <w:rPr>
          <w:rFonts w:ascii="Arial" w:hAnsi="Arial" w:cs="Arial"/>
        </w:rPr>
        <w:t>- dni wolne dla LO i technikum</w:t>
      </w:r>
    </w:p>
    <w:p w:rsidR="00990FB6" w:rsidRPr="00EC21D4" w:rsidRDefault="00990FB6" w:rsidP="008C7FA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EC21D4">
        <w:rPr>
          <w:rFonts w:ascii="Arial" w:hAnsi="Arial" w:cs="Arial"/>
        </w:rPr>
        <w:t>Inne: wg potrzeb</w:t>
      </w:r>
    </w:p>
    <w:p w:rsidR="0005193D" w:rsidRPr="00290FEA" w:rsidRDefault="00290FEA">
      <w:pPr>
        <w:rPr>
          <w:rFonts w:ascii="Arial" w:hAnsi="Arial" w:cs="Arial"/>
          <w:i/>
          <w:color w:val="001D35"/>
          <w:shd w:val="clear" w:color="auto" w:fill="FFFFFF"/>
        </w:rPr>
      </w:pPr>
      <w:r>
        <w:rPr>
          <w:rFonts w:ascii="Arial" w:hAnsi="Arial" w:cs="Arial"/>
          <w:i/>
          <w:color w:val="001D35"/>
          <w:shd w:val="clear" w:color="auto" w:fill="FFFFFF"/>
        </w:rPr>
        <w:t xml:space="preserve">      Podstawa prawna</w:t>
      </w:r>
      <w:r w:rsidRPr="00290FEA">
        <w:rPr>
          <w:rFonts w:ascii="Arial" w:hAnsi="Arial" w:cs="Arial"/>
          <w:i/>
          <w:color w:val="001D35"/>
          <w:shd w:val="clear" w:color="auto" w:fill="FFFFFF"/>
        </w:rPr>
        <w:t>: § 5 ust. 1 rozporządzenia Ministra Edukacji Narodowej z dnia 11 sierpnia 2017 r. w sprawie organizacji roku szkolnego</w:t>
      </w:r>
    </w:p>
    <w:sectPr w:rsidR="0005193D" w:rsidRPr="00290FEA" w:rsidSect="00B539A9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57A7D"/>
    <w:multiLevelType w:val="hybridMultilevel"/>
    <w:tmpl w:val="E5D842B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6E0398C"/>
    <w:multiLevelType w:val="multilevel"/>
    <w:tmpl w:val="CE0EA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5"/>
    <w:rsid w:val="000126C1"/>
    <w:rsid w:val="00017D0E"/>
    <w:rsid w:val="0005193D"/>
    <w:rsid w:val="00051B3E"/>
    <w:rsid w:val="00113440"/>
    <w:rsid w:val="00133BE1"/>
    <w:rsid w:val="00196BCA"/>
    <w:rsid w:val="001F74D9"/>
    <w:rsid w:val="00290FEA"/>
    <w:rsid w:val="003D14BF"/>
    <w:rsid w:val="00496440"/>
    <w:rsid w:val="004D7A63"/>
    <w:rsid w:val="0054636D"/>
    <w:rsid w:val="00574B1B"/>
    <w:rsid w:val="006748DA"/>
    <w:rsid w:val="007D0E74"/>
    <w:rsid w:val="007F5367"/>
    <w:rsid w:val="008C7FA3"/>
    <w:rsid w:val="008D5FE3"/>
    <w:rsid w:val="00940D3A"/>
    <w:rsid w:val="0098294B"/>
    <w:rsid w:val="00990FB6"/>
    <w:rsid w:val="009F1BC5"/>
    <w:rsid w:val="00BA622E"/>
    <w:rsid w:val="00BC00F6"/>
    <w:rsid w:val="00C34775"/>
    <w:rsid w:val="00EC21D4"/>
    <w:rsid w:val="00F07AF3"/>
    <w:rsid w:val="00F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10AA-4F20-407B-9CAC-3BEFF708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8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F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zawodowy/" TargetMode="External"/><Relationship Id="rId5" Type="http://schemas.openxmlformats.org/officeDocument/2006/relationships/hyperlink" Target="https://cke.gov.pl/egzamin-zawodow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Mirosława Bienioszek</cp:lastModifiedBy>
  <cp:revision>21</cp:revision>
  <cp:lastPrinted>2025-09-02T11:39:00Z</cp:lastPrinted>
  <dcterms:created xsi:type="dcterms:W3CDTF">2025-08-25T10:56:00Z</dcterms:created>
  <dcterms:modified xsi:type="dcterms:W3CDTF">2025-09-02T11:44:00Z</dcterms:modified>
</cp:coreProperties>
</file>