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AF" w:rsidRPr="00C11FD6" w:rsidRDefault="004B5FAF" w:rsidP="004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B5FAF" w:rsidRPr="00BA4606" w:rsidRDefault="004B5FAF" w:rsidP="004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A46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Zestaw podręczników obo</w:t>
      </w:r>
      <w:r w:rsidR="00BB3A5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wiązujących w roku szkolnym 2018/2019</w:t>
      </w:r>
    </w:p>
    <w:p w:rsidR="004B5FAF" w:rsidRPr="00BA4606" w:rsidRDefault="004B5FAF" w:rsidP="004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A46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Powiatowym Zespole Szkół nr 2</w:t>
      </w:r>
    </w:p>
    <w:p w:rsidR="004B5FAF" w:rsidRPr="00BA4606" w:rsidRDefault="004B5FAF" w:rsidP="004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A46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im. Karola Miarki w Pszczynie</w:t>
      </w:r>
    </w:p>
    <w:p w:rsidR="004B5FAF" w:rsidRPr="00BA4606" w:rsidRDefault="004B5FAF" w:rsidP="004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A460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Liceum ogólnokształcące i technikum</w:t>
      </w:r>
    </w:p>
    <w:p w:rsidR="004B5FAF" w:rsidRPr="00BA4606" w:rsidRDefault="004B5FAF" w:rsidP="004B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B5FAF" w:rsidRPr="00C11FD6" w:rsidRDefault="004B5FAF" w:rsidP="004B5FAF">
      <w:pPr>
        <w:tabs>
          <w:tab w:val="left" w:pos="1268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11FD6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:rsidR="004B5FAF" w:rsidRPr="00BB3A5C" w:rsidRDefault="004B5FAF" w:rsidP="004B5F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BB3A5C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Uwaga uczniowie klas pierwszych! </w:t>
      </w:r>
    </w:p>
    <w:p w:rsidR="004B5FAF" w:rsidRPr="00BB3A5C" w:rsidRDefault="004B5FAF" w:rsidP="004B5F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p w:rsidR="004B5FAF" w:rsidRPr="000C555A" w:rsidRDefault="004B5FAF" w:rsidP="004B5FA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C555A">
        <w:rPr>
          <w:rFonts w:ascii="Times New Roman" w:eastAsia="Times New Roman" w:hAnsi="Times New Roman" w:cs="Times New Roman"/>
          <w:b/>
          <w:bCs/>
          <w:lang w:eastAsia="pl-PL"/>
        </w:rPr>
        <w:t>Z zakupem niektórych podręczników prosimy wstrzymać się do września - do pierwszych zajęć, po uzgodnieniu z nau</w:t>
      </w:r>
      <w:r w:rsidR="000C555A">
        <w:rPr>
          <w:rFonts w:ascii="Times New Roman" w:eastAsia="Times New Roman" w:hAnsi="Times New Roman" w:cs="Times New Roman"/>
          <w:b/>
          <w:bCs/>
          <w:lang w:eastAsia="pl-PL"/>
        </w:rPr>
        <w:t>czycielami danych przedmiotów (</w:t>
      </w:r>
      <w:r w:rsidRPr="000C555A">
        <w:rPr>
          <w:rFonts w:ascii="Times New Roman" w:eastAsia="Times New Roman" w:hAnsi="Times New Roman" w:cs="Times New Roman"/>
          <w:b/>
          <w:bCs/>
          <w:lang w:eastAsia="pl-PL"/>
        </w:rPr>
        <w:t>języki obce,</w:t>
      </w:r>
      <w:r w:rsidR="005F2DD4">
        <w:rPr>
          <w:rFonts w:ascii="Times New Roman" w:eastAsia="Times New Roman" w:hAnsi="Times New Roman" w:cs="Times New Roman"/>
          <w:b/>
          <w:bCs/>
          <w:lang w:eastAsia="pl-PL"/>
        </w:rPr>
        <w:t xml:space="preserve"> matematyka</w:t>
      </w:r>
      <w:r w:rsidRPr="000C555A">
        <w:rPr>
          <w:rFonts w:ascii="Times New Roman" w:eastAsia="Times New Roman" w:hAnsi="Times New Roman" w:cs="Times New Roman"/>
          <w:b/>
          <w:bCs/>
          <w:lang w:eastAsia="pl-PL"/>
        </w:rPr>
        <w:t xml:space="preserve"> przedmioty zawodowe).</w:t>
      </w:r>
    </w:p>
    <w:p w:rsidR="004B5FAF" w:rsidRPr="00BB3A5C" w:rsidRDefault="004B5FAF" w:rsidP="004B5F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</w:p>
    <w:tbl>
      <w:tblPr>
        <w:tblW w:w="1573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850"/>
        <w:gridCol w:w="2835"/>
        <w:gridCol w:w="3827"/>
        <w:gridCol w:w="1701"/>
        <w:gridCol w:w="1276"/>
        <w:gridCol w:w="2127"/>
      </w:tblGrid>
      <w:tr w:rsidR="004B5FAF" w:rsidRPr="00C11FD6" w:rsidTr="002D3E48">
        <w:trPr>
          <w:trHeight w:val="78"/>
        </w:trPr>
        <w:tc>
          <w:tcPr>
            <w:tcW w:w="15736" w:type="dxa"/>
            <w:gridSpan w:val="8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Przedmioty ogólnokształcące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B5FAF" w:rsidRPr="00C11FD6" w:rsidTr="002D3E48">
        <w:trPr>
          <w:trHeight w:val="78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Autor/ autorzy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podręcznika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Wydawca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4B5FAF" w:rsidRPr="00C11FD6" w:rsidTr="002D3E48">
        <w:trPr>
          <w:trHeight w:val="920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polski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Chemperek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Nowe zrozumieć tekst – zrozumieć człowieka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 – 2 cz.</w:t>
            </w:r>
          </w:p>
          <w:p w:rsidR="004B5FAF" w:rsidRPr="00C11FD6" w:rsidRDefault="004B5FAF" w:rsidP="002D3E48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703/1/2014 kl.1 cz.1</w:t>
            </w:r>
          </w:p>
          <w:p w:rsidR="004B5FAF" w:rsidRPr="00C11FD6" w:rsidRDefault="004B5FAF" w:rsidP="002D3E48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703/2/2014 kl.1 cz.2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70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Chemperek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Nowe zrozumieć tekst – zrozumieć człowieka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 – 2 cz.</w:t>
            </w:r>
          </w:p>
          <w:p w:rsidR="004B5FAF" w:rsidRPr="00C11FD6" w:rsidRDefault="004B5FAF" w:rsidP="002D3E48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703/3/2014 kl.2 cz.1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703/4/2014 kl.2 cz.2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567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III 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Chemperek</w:t>
            </w:r>
            <w:proofErr w:type="spellEnd"/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kern w:val="1"/>
                <w:lang w:eastAsia="hi-IN" w:bidi="hi-IN"/>
              </w:rPr>
              <w:t>Nowe zrozumieć tekst – zrozumieć człowieka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kl. III 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703/5/2014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717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Chemperek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Adam Kalbarczyk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Zrozumieć tekst - zrozumieć człowieka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kl. III 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.: 703/5/201</w:t>
            </w: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1078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F953CA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</w:t>
            </w:r>
            <w:r w:rsidR="004B5FAF"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 angielski</w:t>
            </w:r>
            <w:r w:rsidR="004B5FAF"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850" w:type="dxa"/>
          </w:tcPr>
          <w:p w:rsidR="004B5FAF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B5FAF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  <w:p w:rsidR="004B5FAF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F93583">
              <w:rPr>
                <w:rFonts w:ascii="Times New Roman" w:eastAsia="ヒラギノ角ゴ Pro W3" w:hAnsi="Times New Roman" w:cs="Times New Roman"/>
              </w:rPr>
              <w:t xml:space="preserve">Patricia </w:t>
            </w:r>
            <w:proofErr w:type="spellStart"/>
            <w:r w:rsidRPr="00F93583">
              <w:rPr>
                <w:rFonts w:ascii="Times New Roman" w:eastAsia="ヒラギノ角ゴ Pro W3" w:hAnsi="Times New Roman" w:cs="Times New Roman"/>
              </w:rPr>
              <w:t>Reilly</w:t>
            </w:r>
            <w:proofErr w:type="spellEnd"/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F93583">
              <w:rPr>
                <w:rFonts w:ascii="Times New Roman" w:eastAsia="ヒラギノ角ゴ Pro W3" w:hAnsi="Times New Roman" w:cs="Times New Roman"/>
              </w:rPr>
              <w:t>Anna Grodzicka</w:t>
            </w:r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b/>
              </w:rPr>
            </w:pPr>
            <w:r w:rsidRPr="00F035E5">
              <w:rPr>
                <w:rFonts w:ascii="Times New Roman" w:eastAsia="ヒラギノ角ゴ Pro W3" w:hAnsi="Times New Roman" w:cs="Times New Roman"/>
                <w:b/>
              </w:rPr>
              <w:t>1/ Matura Focus</w:t>
            </w:r>
          </w:p>
          <w:p w:rsidR="004B5FAF" w:rsidRPr="00F035E5" w:rsidRDefault="004B5FAF" w:rsidP="002D3E48">
            <w:pPr>
              <w:suppressAutoHyphens/>
              <w:spacing w:after="0" w:line="240" w:lineRule="auto"/>
              <w:rPr>
                <w:rFonts w:ascii="Times New Roman" w:hAnsi="Times New Roman" w:cs="Times New Roman"/>
                <w:u w:color="FF0000"/>
              </w:rPr>
            </w:pPr>
            <w:r w:rsidRPr="00F035E5">
              <w:rPr>
                <w:rFonts w:ascii="Times New Roman" w:hAnsi="Times New Roman" w:cs="Times New Roman"/>
                <w:u w:color="FF0000"/>
              </w:rPr>
              <w:t xml:space="preserve">1 - nr </w:t>
            </w:r>
            <w:proofErr w:type="spellStart"/>
            <w:r w:rsidRPr="00F035E5">
              <w:rPr>
                <w:rFonts w:ascii="Times New Roman" w:hAnsi="Times New Roman" w:cs="Times New Roman"/>
                <w:u w:color="FF0000"/>
              </w:rPr>
              <w:t>dop</w:t>
            </w:r>
            <w:proofErr w:type="spellEnd"/>
            <w:r w:rsidRPr="00F035E5">
              <w:rPr>
                <w:rFonts w:ascii="Times New Roman" w:hAnsi="Times New Roman" w:cs="Times New Roman"/>
                <w:u w:color="FF0000"/>
              </w:rPr>
              <w:t>. 672/1/2015</w:t>
            </w:r>
          </w:p>
          <w:p w:rsidR="004B5FAF" w:rsidRPr="00F035E5" w:rsidRDefault="004B5FAF" w:rsidP="002D3E48">
            <w:pPr>
              <w:suppressAutoHyphens/>
              <w:spacing w:after="0" w:line="240" w:lineRule="auto"/>
              <w:rPr>
                <w:rFonts w:ascii="Times New Roman" w:hAnsi="Times New Roman" w:cs="Times New Roman"/>
                <w:u w:color="FF0000"/>
              </w:rPr>
            </w:pPr>
            <w:r w:rsidRPr="00F035E5">
              <w:rPr>
                <w:rFonts w:ascii="Times New Roman" w:hAnsi="Times New Roman" w:cs="Times New Roman"/>
                <w:u w:color="FF0000"/>
              </w:rPr>
              <w:t xml:space="preserve">2 - nr </w:t>
            </w:r>
            <w:proofErr w:type="spellStart"/>
            <w:r w:rsidRPr="00F035E5">
              <w:rPr>
                <w:rFonts w:ascii="Times New Roman" w:hAnsi="Times New Roman" w:cs="Times New Roman"/>
                <w:u w:color="FF0000"/>
              </w:rPr>
              <w:t>dop</w:t>
            </w:r>
            <w:proofErr w:type="spellEnd"/>
            <w:r w:rsidRPr="00F035E5">
              <w:rPr>
                <w:rFonts w:ascii="Times New Roman" w:hAnsi="Times New Roman" w:cs="Times New Roman"/>
                <w:u w:color="FF0000"/>
              </w:rPr>
              <w:t xml:space="preserve">. 672/2/2013/2015 </w:t>
            </w:r>
          </w:p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b/>
              </w:rPr>
            </w:pPr>
            <w:r w:rsidRPr="00F035E5">
              <w:rPr>
                <w:rFonts w:ascii="Times New Roman" w:eastAsia="ヒラギノ角ゴ Pro W3" w:hAnsi="Times New Roman" w:cs="Times New Roman"/>
              </w:rPr>
              <w:t xml:space="preserve">zakres </w:t>
            </w:r>
            <w:r w:rsidRPr="00F035E5">
              <w:rPr>
                <w:rFonts w:ascii="Times New Roman" w:eastAsia="ヒラギノ角ゴ Pro W3" w:hAnsi="Times New Roman" w:cs="Times New Roman"/>
                <w:b/>
              </w:rPr>
              <w:t>podstawowy i rozszerzony</w:t>
            </w:r>
          </w:p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b/>
              </w:rPr>
            </w:pPr>
          </w:p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</w:pPr>
            <w:r w:rsidRPr="00F035E5">
              <w:rPr>
                <w:rFonts w:ascii="Times New Roman" w:eastAsia="ヒラギノ角ゴ Pro W3" w:hAnsi="Times New Roman" w:cs="Times New Roman"/>
                <w:b/>
              </w:rPr>
              <w:t xml:space="preserve">2/ </w:t>
            </w:r>
            <w:r w:rsidRPr="00F035E5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PASSWORD </w:t>
            </w:r>
          </w:p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1 – nr </w:t>
            </w:r>
            <w:proofErr w:type="spellStart"/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dop</w:t>
            </w:r>
            <w:proofErr w:type="spellEnd"/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767/1/2015</w:t>
            </w:r>
          </w:p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2 – nr </w:t>
            </w:r>
            <w:proofErr w:type="spellStart"/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dop</w:t>
            </w:r>
            <w:proofErr w:type="spellEnd"/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767/2/2016</w:t>
            </w:r>
          </w:p>
          <w:p w:rsidR="004B5FAF" w:rsidRPr="00F035E5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b/>
              </w:rPr>
            </w:pPr>
            <w:r w:rsidRPr="00F035E5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F93583">
              <w:rPr>
                <w:rFonts w:ascii="Times New Roman" w:eastAsia="ヒラギノ角ゴ Pro W3" w:hAnsi="Times New Roman" w:cs="Times New Roman"/>
              </w:rPr>
              <w:t>1/ PEARSON</w:t>
            </w:r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F93583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F93583" w:rsidRDefault="004B5FAF" w:rsidP="002D3E48">
            <w:pPr>
              <w:rPr>
                <w:rFonts w:ascii="Times New Roman" w:eastAsia="ヒラギノ角ゴ Pro W3" w:hAnsi="Times New Roman" w:cs="Times New Roman"/>
              </w:rPr>
            </w:pPr>
          </w:p>
          <w:p w:rsidR="004B5FAF" w:rsidRPr="00F93583" w:rsidRDefault="004B5FAF" w:rsidP="002D3E48">
            <w:pPr>
              <w:rPr>
                <w:rFonts w:ascii="Times New Roman" w:hAnsi="Times New Roman" w:cs="Times New Roman"/>
              </w:rPr>
            </w:pPr>
            <w:r w:rsidRPr="00F93583">
              <w:rPr>
                <w:rFonts w:ascii="Times New Roman" w:eastAsia="ヒラギノ角ゴ Pro W3" w:hAnsi="Times New Roman" w:cs="Times New Roman"/>
              </w:rPr>
              <w:t>2/</w:t>
            </w:r>
            <w:r w:rsidR="002D3E4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M</w:t>
            </w:r>
            <w:r w:rsidRPr="00F935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acmillan</w:t>
            </w:r>
          </w:p>
        </w:tc>
        <w:tc>
          <w:tcPr>
            <w:tcW w:w="1276" w:type="dxa"/>
            <w:vAlign w:val="center"/>
          </w:tcPr>
          <w:p w:rsidR="004B5FAF" w:rsidRPr="00F93583" w:rsidRDefault="004B5FAF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3583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F93583" w:rsidRDefault="004B5FAF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93583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BB3A5C" w:rsidRDefault="00343AAE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</w:t>
            </w:r>
            <w:r w:rsidR="000C09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l. I - </w:t>
            </w:r>
            <w:r w:rsidR="004B5FAF" w:rsidRPr="00BB3A5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 zakresie zdecyduje nauczyciel </w:t>
            </w:r>
          </w:p>
          <w:p w:rsidR="004B5FAF" w:rsidRPr="00F93583" w:rsidRDefault="004B5FAF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3A5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zależności od poziomu klasy/grupy </w:t>
            </w:r>
            <w:r w:rsidRPr="00BB3A5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– wybór we wrześniu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III - IV</w:t>
            </w:r>
          </w:p>
        </w:tc>
        <w:tc>
          <w:tcPr>
            <w:tcW w:w="2835" w:type="dxa"/>
            <w:vAlign w:val="center"/>
          </w:tcPr>
          <w:p w:rsidR="004B5FAF" w:rsidRPr="002D3E48" w:rsidRDefault="004B5FAF" w:rsidP="002D3E4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 xml:space="preserve">1/ M. Umińska, B. Hastings, </w:t>
            </w:r>
          </w:p>
          <w:p w:rsidR="004B5FAF" w:rsidRPr="002D3E48" w:rsidRDefault="004B5FAF" w:rsidP="002D3E48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2D3E48" w:rsidRDefault="002D3E48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>2</w:t>
            </w:r>
            <w:r w:rsidR="004B5FAF" w:rsidRPr="002D3E48">
              <w:rPr>
                <w:rFonts w:ascii="Times New Roman" w:eastAsia="ヒラギノ角ゴ Pro W3" w:hAnsi="Times New Roman" w:cs="Times New Roman"/>
              </w:rPr>
              <w:t xml:space="preserve">/ </w:t>
            </w:r>
            <w:r>
              <w:rPr>
                <w:rFonts w:ascii="Times New Roman" w:eastAsia="ヒラギノ角ゴ Pro W3" w:hAnsi="Times New Roman" w:cs="Times New Roman"/>
              </w:rPr>
              <w:t xml:space="preserve">Marta Rosińska, </w:t>
            </w:r>
            <w:r w:rsidR="00343AAE">
              <w:rPr>
                <w:rFonts w:ascii="Times New Roman" w:eastAsia="ヒラギノ角ゴ Pro W3" w:hAnsi="Times New Roman" w:cs="Times New Roman"/>
              </w:rPr>
              <w:br/>
            </w:r>
            <w:proofErr w:type="spellStart"/>
            <w:r>
              <w:rPr>
                <w:rFonts w:ascii="Times New Roman" w:eastAsia="ヒラギノ角ゴ Pro W3" w:hAnsi="Times New Roman" w:cs="Times New Roman"/>
              </w:rPr>
              <w:t>Lynda</w:t>
            </w:r>
            <w:proofErr w:type="spellEnd"/>
            <w:r>
              <w:rPr>
                <w:rFonts w:ascii="Times New Roman" w:eastAsia="ヒラギノ角ゴ Pro W3" w:hAnsi="Times New Roman" w:cs="Times New Roman"/>
              </w:rPr>
              <w:t xml:space="preserve"> Edwards</w:t>
            </w: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 xml:space="preserve">1/ </w:t>
            </w:r>
            <w:r w:rsidRPr="002D3E4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Longman: MATURA 2015 </w:t>
            </w: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>Repetytorium  maturalne</w:t>
            </w: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>poziom podstawowy</w:t>
            </w: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>lub rozszerzony</w:t>
            </w: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  <w:p w:rsidR="004B5FAF" w:rsidRPr="000C0909" w:rsidRDefault="002D3E48" w:rsidP="002D3E48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eastAsia="ヒラギノ角ゴ Pro W3" w:cs="Times New Roman"/>
                <w:sz w:val="22"/>
                <w:szCs w:val="22"/>
              </w:rPr>
            </w:pPr>
            <w:r w:rsidRPr="000C0909">
              <w:rPr>
                <w:rFonts w:eastAsia="ヒラギノ角ゴ Pro W3" w:cs="Times New Roman"/>
                <w:sz w:val="22"/>
                <w:szCs w:val="22"/>
              </w:rPr>
              <w:t>2</w:t>
            </w:r>
            <w:r w:rsidR="004B5FAF" w:rsidRPr="000C0909">
              <w:rPr>
                <w:rFonts w:eastAsia="ヒラギノ角ゴ Pro W3" w:cs="Times New Roman"/>
                <w:sz w:val="22"/>
                <w:szCs w:val="22"/>
              </w:rPr>
              <w:t xml:space="preserve">/ </w:t>
            </w:r>
            <w:r w:rsidRPr="000C0909">
              <w:rPr>
                <w:rFonts w:eastAsia="ヒラギノ角ゴ Pro W3" w:cs="Times New Roman"/>
                <w:sz w:val="22"/>
                <w:szCs w:val="22"/>
              </w:rPr>
              <w:t>Repetytorium dla uczniów liceów</w:t>
            </w:r>
            <w:r w:rsidR="000C0909">
              <w:rPr>
                <w:rFonts w:eastAsia="ヒラギノ角ゴ Pro W3" w:cs="Times New Roman"/>
                <w:sz w:val="22"/>
                <w:szCs w:val="22"/>
              </w:rPr>
              <w:br/>
            </w:r>
            <w:r w:rsidRPr="000C0909">
              <w:rPr>
                <w:rFonts w:eastAsia="ヒラギノ角ゴ Pro W3" w:cs="Times New Roman"/>
                <w:sz w:val="22"/>
                <w:szCs w:val="22"/>
              </w:rPr>
              <w:t xml:space="preserve"> i techników. Poziom podstawowy </w:t>
            </w:r>
            <w:r w:rsidR="000C0909">
              <w:rPr>
                <w:rFonts w:eastAsia="ヒラギノ角ゴ Pro W3" w:cs="Times New Roman"/>
                <w:sz w:val="22"/>
                <w:szCs w:val="22"/>
              </w:rPr>
              <w:br/>
            </w:r>
            <w:r w:rsidRPr="000C0909">
              <w:rPr>
                <w:rFonts w:eastAsia="ヒラギノ角ゴ Pro W3" w:cs="Times New Roman"/>
                <w:sz w:val="22"/>
                <w:szCs w:val="22"/>
              </w:rPr>
              <w:t>i rozszerzony (wersja wielo</w:t>
            </w:r>
            <w:r w:rsidR="000C0909">
              <w:rPr>
                <w:rFonts w:eastAsia="ヒラギノ角ゴ Pro W3" w:cs="Times New Roman"/>
                <w:sz w:val="22"/>
                <w:szCs w:val="22"/>
              </w:rPr>
              <w:t>l</w:t>
            </w:r>
            <w:r w:rsidRPr="000C0909">
              <w:rPr>
                <w:rFonts w:eastAsia="ヒラギノ角ゴ Pro W3" w:cs="Times New Roman"/>
                <w:sz w:val="22"/>
                <w:szCs w:val="22"/>
              </w:rPr>
              <w:t xml:space="preserve">etnia). </w:t>
            </w:r>
          </w:p>
        </w:tc>
        <w:tc>
          <w:tcPr>
            <w:tcW w:w="1701" w:type="dxa"/>
          </w:tcPr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</w:rPr>
            </w:pPr>
            <w:r w:rsidRPr="002D3E48">
              <w:rPr>
                <w:rFonts w:ascii="Times New Roman" w:eastAsia="ヒラギノ角ゴ Pro W3" w:hAnsi="Times New Roman" w:cs="Times New Roman"/>
              </w:rPr>
              <w:t>1/ PEARSON</w:t>
            </w: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2D3E48" w:rsidRDefault="004B5FAF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2D3E48" w:rsidRDefault="002D3E48" w:rsidP="002D3E48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3E4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4B5FAF" w:rsidRPr="002D3E48">
              <w:rPr>
                <w:rFonts w:ascii="Times New Roman" w:eastAsia="Times New Roman" w:hAnsi="Times New Roman" w:cs="Times New Roman"/>
                <w:lang w:eastAsia="pl-PL"/>
              </w:rPr>
              <w:t xml:space="preserve">/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</w:t>
            </w:r>
            <w:r w:rsidRPr="00F935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acmillan</w:t>
            </w:r>
            <w:r w:rsidRPr="002D3E48">
              <w:rPr>
                <w:rFonts w:ascii="Times New Roman" w:eastAsia="ヒラギノ角ゴ Pro W3" w:hAnsi="Times New Roman" w:cs="Times New Roman"/>
                <w:shd w:val="clear" w:color="auto" w:fill="FF0000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B5FAF" w:rsidRDefault="000C0909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0C0909" w:rsidRPr="00F93583" w:rsidRDefault="000C0909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F93583" w:rsidRDefault="004B5FAF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niemiecki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A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Kraczyńska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Pham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J. Szczęk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cs="Times New Roman"/>
                <w:b/>
                <w:sz w:val="22"/>
                <w:szCs w:val="22"/>
              </w:rPr>
            </w:pPr>
            <w:r w:rsidRPr="00C11FD6">
              <w:rPr>
                <w:rFonts w:eastAsia="Times New Roman" w:cs="Times New Roman"/>
                <w:b/>
                <w:sz w:val="22"/>
                <w:szCs w:val="22"/>
                <w:lang w:val="de-DE" w:eastAsia="pl-PL"/>
              </w:rPr>
              <w:t xml:space="preserve">Fokus 1  </w:t>
            </w:r>
            <w:proofErr w:type="spellStart"/>
            <w:r w:rsidRPr="00C11FD6">
              <w:rPr>
                <w:rFonts w:eastAsia="Times New Roman" w:cs="Times New Roman"/>
                <w:b/>
                <w:sz w:val="22"/>
                <w:szCs w:val="22"/>
                <w:lang w:val="de-DE" w:eastAsia="pl-PL"/>
              </w:rPr>
              <w:t>Klasa</w:t>
            </w:r>
            <w:proofErr w:type="spellEnd"/>
            <w:r w:rsidRPr="00C11FD6">
              <w:rPr>
                <w:rFonts w:eastAsia="Times New Roman" w:cs="Times New Roman"/>
                <w:b/>
                <w:sz w:val="22"/>
                <w:szCs w:val="22"/>
                <w:lang w:val="de-DE" w:eastAsia="pl-PL"/>
              </w:rPr>
              <w:t xml:space="preserve"> 1-</w:t>
            </w:r>
            <w:r>
              <w:rPr>
                <w:rFonts w:eastAsia="Times New Roman" w:cs="Times New Roman"/>
                <w:b/>
                <w:sz w:val="22"/>
                <w:szCs w:val="22"/>
                <w:lang w:val="de-DE" w:eastAsia="pl-PL"/>
              </w:rPr>
              <w:t xml:space="preserve"> 3</w:t>
            </w:r>
          </w:p>
          <w:p w:rsidR="004B5FAF" w:rsidRPr="00C11FD6" w:rsidRDefault="004B5FAF" w:rsidP="002D3E48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C11FD6">
              <w:rPr>
                <w:rFonts w:eastAsia="Times New Roman" w:cs="Times New Roman"/>
                <w:sz w:val="22"/>
                <w:szCs w:val="22"/>
                <w:lang w:val="de-DE" w:eastAsia="pl-PL"/>
              </w:rPr>
              <w:t>Nr</w:t>
            </w:r>
            <w:proofErr w:type="spellEnd"/>
            <w:r w:rsidRPr="00C11FD6">
              <w:rPr>
                <w:rFonts w:eastAsia="Times New Roman" w:cs="Times New Roman"/>
                <w:sz w:val="22"/>
                <w:szCs w:val="22"/>
                <w:lang w:val="de-DE" w:eastAsia="pl-PL"/>
              </w:rPr>
              <w:t xml:space="preserve"> dop.: 695/1/2014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t>WSiP</w:t>
            </w:r>
            <w:proofErr w:type="spellEnd"/>
          </w:p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5F2DD4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k</w:t>
            </w:r>
            <w:r w:rsidR="001B3C0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l. I - </w:t>
            </w:r>
            <w:r w:rsidR="004B5FAF"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 zakresie zdecyduje nauczyciel 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w zależności od poziomu klasy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/grupy</w:t>
            </w: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BB3A5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– wybór we wrześniu</w:t>
            </w:r>
          </w:p>
        </w:tc>
      </w:tr>
      <w:tr w:rsidR="004B5FAF" w:rsidRPr="00C11FD6" w:rsidTr="002D3E48">
        <w:trPr>
          <w:trHeight w:val="667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hiszpański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2D3E4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2D3E48" w:rsidRDefault="004B5FAF" w:rsidP="002D3E4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1FD6">
              <w:rPr>
                <w:rFonts w:ascii="Times New Roman" w:hAnsi="Times New Roman" w:cs="Times New Roman"/>
                <w:b/>
                <w:shd w:val="clear" w:color="auto" w:fill="FFFFFF"/>
              </w:rPr>
              <w:t>DESCUBRE</w:t>
            </w:r>
            <w:r w:rsidR="002D3E4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A1.1</w:t>
            </w:r>
          </w:p>
          <w:p w:rsidR="004B5FAF" w:rsidRPr="00C11FD6" w:rsidRDefault="004B5FAF" w:rsidP="002D3E4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1FD6">
              <w:rPr>
                <w:rFonts w:ascii="Times New Roman" w:hAnsi="Times New Roman" w:cs="Times New Roman"/>
                <w:shd w:val="clear" w:color="auto" w:fill="FFFFFF"/>
              </w:rPr>
              <w:t>Nr dopuszczenia MEN 766/1/2015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t>Draco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LO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 zakresie zdecyduje nauczyciel 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w zależności od poziomu klasy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/grupy</w:t>
            </w: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</w:t>
            </w:r>
            <w:r w:rsidRPr="00BB3A5C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wybór we wrześniu</w:t>
            </w:r>
          </w:p>
        </w:tc>
      </w:tr>
      <w:tr w:rsidR="004B5FAF" w:rsidRPr="00C11FD6" w:rsidTr="002D3E48">
        <w:trPr>
          <w:trHeight w:val="667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4B5FAF" w:rsidRPr="004144AD" w:rsidRDefault="004B5FAF" w:rsidP="002D3E4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1FD6">
              <w:rPr>
                <w:rFonts w:ascii="Times New Roman" w:hAnsi="Times New Roman" w:cs="Times New Roman"/>
                <w:b/>
                <w:shd w:val="clear" w:color="auto" w:fill="FFFFFF"/>
              </w:rPr>
              <w:t>DESCUBR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E</w:t>
            </w:r>
            <w:r w:rsidR="002D3E4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A1.1</w:t>
            </w:r>
          </w:p>
        </w:tc>
        <w:tc>
          <w:tcPr>
            <w:tcW w:w="1701" w:type="dxa"/>
          </w:tcPr>
          <w:p w:rsidR="004B5FAF" w:rsidRPr="004144AD" w:rsidRDefault="004B5FAF" w:rsidP="002D3E4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t>Draco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LO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4B5FAF" w:rsidRPr="00C11FD6" w:rsidTr="002D3E48">
        <w:trPr>
          <w:trHeight w:val="667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IV</w:t>
            </w:r>
          </w:p>
        </w:tc>
        <w:tc>
          <w:tcPr>
            <w:tcW w:w="2835" w:type="dxa"/>
            <w:vAlign w:val="center"/>
          </w:tcPr>
          <w:p w:rsidR="004B5FAF" w:rsidRPr="00C11FD6" w:rsidRDefault="002D3E48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Praca zbiorowa</w:t>
            </w:r>
          </w:p>
        </w:tc>
        <w:tc>
          <w:tcPr>
            <w:tcW w:w="3827" w:type="dxa"/>
            <w:vAlign w:val="center"/>
          </w:tcPr>
          <w:p w:rsidR="004B5FAF" w:rsidRDefault="004B5FAF" w:rsidP="002D3E4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="002D3E48" w:rsidRPr="00C11FD6">
              <w:rPr>
                <w:rFonts w:ascii="Times New Roman" w:hAnsi="Times New Roman" w:cs="Times New Roman"/>
                <w:b/>
                <w:shd w:val="clear" w:color="auto" w:fill="FFFFFF"/>
              </w:rPr>
              <w:t>DESCUBR</w:t>
            </w:r>
            <w:r w:rsidR="002D3E48">
              <w:rPr>
                <w:rFonts w:ascii="Times New Roman" w:hAnsi="Times New Roman" w:cs="Times New Roman"/>
                <w:b/>
                <w:shd w:val="clear" w:color="auto" w:fill="FFFFFF"/>
              </w:rPr>
              <w:t>E A1.2/A.2</w:t>
            </w:r>
          </w:p>
          <w:p w:rsidR="003F3E25" w:rsidRPr="007B39AA" w:rsidRDefault="003F3E25" w:rsidP="002D3E48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Nr dopuszczenia MEN 766/1/2015</w:t>
            </w:r>
          </w:p>
        </w:tc>
        <w:tc>
          <w:tcPr>
            <w:tcW w:w="1701" w:type="dxa"/>
          </w:tcPr>
          <w:p w:rsidR="004B5FAF" w:rsidRPr="00C11FD6" w:rsidRDefault="004D15A3" w:rsidP="002D3E48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lastRenderedPageBreak/>
              <w:t>Draco</w:t>
            </w:r>
          </w:p>
          <w:p w:rsidR="004B5FAF" w:rsidRPr="004144AD" w:rsidRDefault="004B5FAF" w:rsidP="002D3E48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lastRenderedPageBreak/>
              <w:t>LO</w:t>
            </w:r>
          </w:p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4B5FAF" w:rsidRPr="00C11FD6" w:rsidTr="002D3E48">
        <w:trPr>
          <w:trHeight w:val="419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Wiedza o kulturze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BD25A8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de-DE" w:eastAsia="pl-PL"/>
              </w:rPr>
              <w:t>brak</w:t>
            </w:r>
            <w:proofErr w:type="spellEnd"/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bCs/>
                <w:lang w:val="de-DE"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de-DE"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lang w:val="de-DE" w:eastAsia="pl-PL"/>
              </w:rPr>
            </w:pP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Historia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Stanisław Roszak,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Jarosław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Kłaczkow</w:t>
            </w:r>
            <w:proofErr w:type="spellEnd"/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Poznać przeszłość. Wiek XX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525/2012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1/ Ryszard Kulesza,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Krzysztof Kowalewski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hAnsi="Times New Roman" w:cs="Times New Roman"/>
              </w:rPr>
              <w:t xml:space="preserve">2/ Paweł </w:t>
            </w:r>
            <w:proofErr w:type="spellStart"/>
            <w:r w:rsidRPr="00C11FD6">
              <w:rPr>
                <w:rFonts w:ascii="Times New Roman" w:hAnsi="Times New Roman" w:cs="Times New Roman"/>
              </w:rPr>
              <w:t>Klint</w:t>
            </w:r>
            <w:proofErr w:type="spellEnd"/>
            <w:r w:rsidRPr="00C11FD6">
              <w:rPr>
                <w:rFonts w:ascii="Times New Roman" w:hAnsi="Times New Roman" w:cs="Times New Roman"/>
              </w:rPr>
              <w:t>, Piotr Galik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1/ Zrozumieć przeszłość. Starożytność i średniowiecze” 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cz.1. Podręcznik do historii dla liceum ogólnokształcącego i technikum.</w:t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 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Zakres rozszerzony.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dopuszczenia: 642/1/2013 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2/ </w:t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„Zrozumieć przeszłość. Dzieje nowożytne”. cz. 2 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Podręcznik do historii dla liceum ogólnokształcącego i technikum. Zakres rozszerzony.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. 642/2/2014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1/ Piotr Galik,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2/ Jarosław </w:t>
            </w:r>
            <w:proofErr w:type="spellStart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Kłaczkow</w:t>
            </w:r>
            <w:proofErr w:type="spellEnd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, Agnieszka Zielińska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1/  „Zrozumieć przeszłość. Lata 1815 – 1939”.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cz. 3. Podręcznik do historii dla liceum ogólnokształcącego i technikum. Zakres rozszerzony.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. 642/3/2014</w:t>
            </w:r>
          </w:p>
          <w:p w:rsidR="004B5FAF" w:rsidRPr="00C11FD6" w:rsidRDefault="004B5FAF" w:rsidP="002D3E48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b/>
                <w:kern w:val="1"/>
                <w:lang w:eastAsia="hi-IN" w:bidi="hi-IN"/>
              </w:rPr>
              <w:t xml:space="preserve">2/  </w:t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„Zrozumieć przeszłość. Dzieje najnowsze po 1939 r."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Podręcznik do historii dla liceum ogólnokształcącego i technikum. Zakres rozszerzony.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</w:t>
            </w:r>
            <w:proofErr w:type="spellStart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dop</w:t>
            </w:r>
            <w:proofErr w:type="spellEnd"/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. 642/4/ 2015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Wiedza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 społeczeństwie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Arkadiusz Janicki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 505/2012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 - 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Arkadiusz Janicki,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Justyna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Klęczkowska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Mariusz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Menz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-  zakres rozszerzony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 630/1/2012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LO – klasa mundurowa</w:t>
            </w: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Arkadiusz Janicki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Justyna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Klęczkowska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Mariusz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Menz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– zakres podstawowy cz. 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 630/1/2012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3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de-DE"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Arkadiusz Janicki, Justyna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Klęczkowska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Mariusz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Menz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centrum uwagi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-  zakres rozszerzony cz. II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 630/2012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67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Matematyka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Bobiański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, L. Chańko,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D.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1</w:t>
            </w:r>
            <w:r w:rsidRPr="00C11FD6">
              <w:rPr>
                <w:rFonts w:ascii="Times New Roman" w:hAnsi="Times New Roman" w:cs="Times New Roman"/>
              </w:rPr>
              <w:t xml:space="preserve">. Podręcznik dla szkół ponadgimnazjalnych.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hAnsi="Times New Roman" w:cs="Times New Roman"/>
              </w:rPr>
              <w:t>Nr dopuszczenia: 378/1/2011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5F2DD4" w:rsidRDefault="005F2DD4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F2DD4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z zakupem podręcznika proszę poczekać do września</w:t>
            </w:r>
          </w:p>
        </w:tc>
      </w:tr>
      <w:tr w:rsidR="004B5FAF" w:rsidRPr="00C11FD6" w:rsidTr="002D3E48">
        <w:trPr>
          <w:trHeight w:val="67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Bobiański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L. Chańko,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1</w:t>
            </w:r>
            <w:r w:rsidRPr="00C11FD6">
              <w:rPr>
                <w:rFonts w:ascii="Times New Roman" w:hAnsi="Times New Roman" w:cs="Times New Roman"/>
              </w:rPr>
              <w:t>. Podręcznik dla szkół ponadgimnazjalnych. Zakres podstawowy i rozszerzony.</w:t>
            </w:r>
          </w:p>
          <w:p w:rsidR="004B5FAF" w:rsidRPr="00C11FD6" w:rsidRDefault="004B5FAF" w:rsidP="002D3E4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360/1/2011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</w:p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 matematyką</w:t>
            </w:r>
          </w:p>
          <w:p w:rsidR="005F2DD4" w:rsidRDefault="004B5FAF" w:rsidP="005F2D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  <w:r w:rsidR="005F2DD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B5FAF" w:rsidRPr="005F2DD4" w:rsidRDefault="005F2DD4" w:rsidP="005F2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F2DD4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z zakupem podręcznika proszę poczekać do września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Bobiański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L. Chańko,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5F2DD4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F2DD4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5F2DD4">
              <w:rPr>
                <w:rFonts w:ascii="Times New Roman" w:hAnsi="Times New Roman" w:cs="Times New Roman"/>
                <w:b/>
              </w:rPr>
              <w:t xml:space="preserve"> 1.</w:t>
            </w:r>
            <w:r w:rsidRPr="005F2DD4">
              <w:rPr>
                <w:rFonts w:ascii="Times New Roman" w:hAnsi="Times New Roman" w:cs="Times New Roman"/>
              </w:rPr>
              <w:t xml:space="preserve"> Podręcznik dla szkół ponadgimnazjalnych. Zakres podstawowy</w:t>
            </w:r>
          </w:p>
          <w:p w:rsidR="00BD25A8" w:rsidRPr="005F2DD4" w:rsidRDefault="004B5FAF" w:rsidP="00BD25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 w:rsidRPr="005F2DD4">
              <w:rPr>
                <w:rFonts w:ascii="Times New Roman" w:hAnsi="Times New Roman" w:cs="Times New Roman"/>
              </w:rPr>
              <w:t>Nr dopuszczenia: 378/1/2011</w:t>
            </w:r>
            <w:r w:rsidR="00BD25A8" w:rsidRPr="005F2DD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D25A8" w:rsidRPr="005F2DD4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="00BD25A8" w:rsidRPr="005F2DD4">
              <w:rPr>
                <w:rFonts w:ascii="Times New Roman" w:hAnsi="Times New Roman" w:cs="Times New Roman"/>
                <w:b/>
              </w:rPr>
              <w:t xml:space="preserve"> 1</w:t>
            </w:r>
            <w:r w:rsidR="00BD25A8" w:rsidRPr="005F2DD4">
              <w:rPr>
                <w:rFonts w:ascii="Times New Roman" w:hAnsi="Times New Roman" w:cs="Times New Roman"/>
              </w:rPr>
              <w:t>. Podręcznik dla szkół ponadgimnazjalnych. Zakres podstawowy i rozszerzony.</w:t>
            </w:r>
          </w:p>
          <w:p w:rsidR="004B5FAF" w:rsidRPr="00C11FD6" w:rsidRDefault="00BD25A8" w:rsidP="00BD2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DD4">
              <w:rPr>
                <w:rFonts w:ascii="Times New Roman" w:hAnsi="Times New Roman" w:cs="Times New Roman"/>
              </w:rPr>
              <w:t>Nr dopuszczenia: 360/1/2011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BD25A8" w:rsidRDefault="00BD25A8" w:rsidP="00BD2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</w:p>
          <w:p w:rsidR="00BD25A8" w:rsidRDefault="00BD25A8" w:rsidP="00BD2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 matematyką</w:t>
            </w:r>
          </w:p>
          <w:p w:rsidR="004B5FAF" w:rsidRPr="00C11FD6" w:rsidRDefault="00BD25A8" w:rsidP="00BD2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4B5FAF" w:rsidRPr="00C11FD6" w:rsidTr="002D3E48">
        <w:trPr>
          <w:trHeight w:val="2079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Bobiański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L. Chańko,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D.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Ponczek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1.</w:t>
            </w:r>
            <w:r w:rsidRPr="00C11FD6">
              <w:rPr>
                <w:rFonts w:ascii="Times New Roman" w:hAnsi="Times New Roman" w:cs="Times New Roman"/>
              </w:rPr>
              <w:t xml:space="preserve"> Podręcznik dla szkół ponadgimnazjalnych. Zakres podstawowy.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378/1/2011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. </w:t>
            </w:r>
            <w:r w:rsidRPr="00C11FD6">
              <w:rPr>
                <w:rFonts w:ascii="Times New Roman" w:hAnsi="Times New Roman" w:cs="Times New Roman"/>
              </w:rPr>
              <w:t xml:space="preserve">Podręcznik dla klasy 2 szkół ponadgimnazjalnych. Kształcenie ogólne w zakresie podstawowym.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lastRenderedPageBreak/>
              <w:t>Nr dopuszczenia: 378/2/2013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2.</w:t>
            </w:r>
            <w:r w:rsidRPr="00C11FD6">
              <w:rPr>
                <w:rFonts w:ascii="Times New Roman" w:hAnsi="Times New Roman" w:cs="Times New Roman"/>
              </w:rPr>
              <w:t xml:space="preserve"> Podręcznik dla szkół ponadgimnazjalnych. Kształcenie ogólne w zakresie rozszerzonym.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360/2/2013.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3.</w:t>
            </w:r>
            <w:r w:rsidRPr="00C11FD6">
              <w:rPr>
                <w:rFonts w:ascii="Times New Roman" w:hAnsi="Times New Roman" w:cs="Times New Roman"/>
              </w:rPr>
              <w:t xml:space="preserve"> Podręcznik dla szkół ponadgimnazjalnych. Kształcenie ogólne w zakresie rozszerzonym.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360/3/2014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</w:p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z matematyką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>.</w:t>
            </w:r>
            <w:r w:rsidRPr="00C11FD6">
              <w:rPr>
                <w:rFonts w:ascii="Times New Roman" w:hAnsi="Times New Roman" w:cs="Times New Roman"/>
              </w:rPr>
              <w:t xml:space="preserve"> Podręcznik dla klasy 2 szkół ponadgimnazjalnych. Kształcenie ogólne w zakresie podstawowym.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378/2/2013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>.</w:t>
            </w:r>
            <w:r w:rsidRPr="00C11FD6">
              <w:rPr>
                <w:rFonts w:ascii="Times New Roman" w:hAnsi="Times New Roman" w:cs="Times New Roman"/>
              </w:rPr>
              <w:t xml:space="preserve"> Podręcznik dla klas 3 szkół ponadgimnazjalnych. Kształcenie ogólne w zakresie podstawowym.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hAnsi="Times New Roman" w:cs="Times New Roman"/>
              </w:rPr>
              <w:t>Nr dopuszczenia: 378/3/2014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</w:rPr>
              <w:t>. Podręcznik dla klas 3 szkół ponadgimnazjalnych. Kształcenie ogólne w zakresie podstawowym.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378/3/2014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2.</w:t>
            </w:r>
            <w:r w:rsidRPr="00C11FD6">
              <w:rPr>
                <w:rFonts w:ascii="Times New Roman" w:hAnsi="Times New Roman" w:cs="Times New Roman"/>
              </w:rPr>
              <w:t xml:space="preserve"> Podręcznik dla szkół ponadgimnazjalnych. Kształcenie ogólne w zakresie rozszerzonym.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Nr dopuszczenia: 360/2/2013.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C11FD6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C11FD6">
              <w:rPr>
                <w:rFonts w:ascii="Times New Roman" w:hAnsi="Times New Roman" w:cs="Times New Roman"/>
                <w:b/>
              </w:rPr>
              <w:t xml:space="preserve"> 3.</w:t>
            </w:r>
            <w:r w:rsidRPr="00C11FD6">
              <w:rPr>
                <w:rFonts w:ascii="Times New Roman" w:hAnsi="Times New Roman" w:cs="Times New Roman"/>
              </w:rPr>
              <w:t xml:space="preserve"> Podręcznik dla szkół </w:t>
            </w:r>
            <w:r w:rsidRPr="00C11FD6">
              <w:rPr>
                <w:rFonts w:ascii="Times New Roman" w:hAnsi="Times New Roman" w:cs="Times New Roman"/>
              </w:rPr>
              <w:lastRenderedPageBreak/>
              <w:t>ponadgimnazjalnych. Kształcenie ogólne w zakresie rozszerzonym.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hAnsi="Times New Roman" w:cs="Times New Roman"/>
              </w:rPr>
              <w:t>Nr dopuszczenia: 360/3/2014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z matematyką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4B5FAF" w:rsidRPr="00C11FD6" w:rsidTr="002D3E48">
        <w:trPr>
          <w:trHeight w:val="64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2B3148" w:rsidRDefault="004B5FAF" w:rsidP="002D3E4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2B3148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  <w:p w:rsidR="004B5FAF" w:rsidRPr="002B3148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Fizyka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Ludwik Lehman,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Witold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Polesiuk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Fizyka. Po prostu.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.: 515/2012/2014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Technikum, zakres podstawowy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 -IV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G.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Kornaś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Ciekawi świata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rozszerzony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593/1/2012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Technikum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kierunki z fizyką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Chemia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R.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>Hassa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A.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>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J.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To jest chemia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438/2012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64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Biologia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Emilia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Bonar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Krzeszowiec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– Jeleń,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S. Czachorowski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Biologia na czasie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450/2012/2015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425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 - IV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4B5FAF" w:rsidRDefault="004B5FAF" w:rsidP="002D3E4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Biologia na czasie</w:t>
            </w:r>
            <w:r w:rsidRPr="00C11FD6">
              <w:rPr>
                <w:rFonts w:ascii="Times New Roman" w:hAnsi="Times New Roman" w:cs="Times New Roman"/>
                <w:shd w:val="clear" w:color="auto" w:fill="FFFFFF"/>
              </w:rPr>
              <w:t xml:space="preserve"> - zakres rozszerzony</w:t>
            </w:r>
            <w:r w:rsidRPr="00C11FD6">
              <w:rPr>
                <w:rFonts w:ascii="Times New Roman" w:hAnsi="Times New Roman" w:cs="Times New Roman"/>
              </w:rPr>
              <w:br/>
            </w:r>
            <w:r w:rsidRPr="00C11FD6">
              <w:rPr>
                <w:rFonts w:ascii="Times New Roman" w:hAnsi="Times New Roman" w:cs="Times New Roman"/>
                <w:shd w:val="clear" w:color="auto" w:fill="FFFFFF"/>
              </w:rPr>
              <w:t>cz. I - 564/1/2012/2015</w:t>
            </w:r>
            <w:r w:rsidRPr="00C11FD6">
              <w:rPr>
                <w:rFonts w:ascii="Times New Roman" w:hAnsi="Times New Roman" w:cs="Times New Roman"/>
              </w:rPr>
              <w:br/>
            </w:r>
            <w:r w:rsidRPr="00C11FD6">
              <w:rPr>
                <w:rFonts w:ascii="Times New Roman" w:hAnsi="Times New Roman" w:cs="Times New Roman"/>
                <w:shd w:val="clear" w:color="auto" w:fill="FFFFFF"/>
              </w:rPr>
              <w:t>cz. II -564/2/2013/2016</w:t>
            </w:r>
            <w:r w:rsidRPr="00C11FD6">
              <w:rPr>
                <w:rFonts w:ascii="Times New Roman" w:hAnsi="Times New Roman" w:cs="Times New Roman"/>
              </w:rPr>
              <w:br/>
            </w:r>
            <w:r w:rsidRPr="00C11FD6">
              <w:rPr>
                <w:rFonts w:ascii="Times New Roman" w:hAnsi="Times New Roman" w:cs="Times New Roman"/>
                <w:shd w:val="clear" w:color="auto" w:fill="FFFFFF"/>
              </w:rPr>
              <w:t>cz.III-564/3/2014</w:t>
            </w:r>
          </w:p>
          <w:p w:rsidR="004B5FAF" w:rsidRPr="003E578A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Technikum, 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kierunki 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z biologią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B3A5C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001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Zdzisław Nowakowski </w:t>
            </w:r>
          </w:p>
        </w:tc>
        <w:tc>
          <w:tcPr>
            <w:tcW w:w="3827" w:type="dxa"/>
            <w:vAlign w:val="center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1FD6">
              <w:rPr>
                <w:rFonts w:ascii="Times New Roman" w:eastAsia="Times New Roman" w:hAnsi="Times New Roman" w:cs="Times New Roman"/>
                <w:b/>
              </w:rPr>
              <w:t>Informatyka. Po prostu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B5FAF" w:rsidRPr="00FD263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263F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Pr="00C11FD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11FD6">
              <w:rPr>
                <w:rFonts w:ascii="Times New Roman" w:eastAsia="Times New Roman" w:hAnsi="Times New Roman" w:cs="Times New Roman"/>
              </w:rPr>
              <w:t>MEN 516/2012/2014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276" w:type="dxa"/>
            <w:vAlign w:val="center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Geografia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Radosław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Uliszek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/ Klimek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Krzysztof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Wiederman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Oblicza geografii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433/2012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 xml:space="preserve">LO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C11FD6">
              <w:rPr>
                <w:rFonts w:ascii="Times New Roman" w:eastAsia="Times New Roman" w:hAnsi="Times New Roman" w:cs="Times New Roman"/>
                <w:lang w:val="en-US" w:eastAsia="pl-PL"/>
              </w:rPr>
              <w:t>Technikum</w:t>
            </w:r>
            <w:proofErr w:type="spellEnd"/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  - IV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Roman Malak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Marek Więckowski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C11FD6">
              <w:rPr>
                <w:rFonts w:ascii="Times New Roman" w:eastAsia="Times New Roman" w:hAnsi="Times New Roman" w:cs="Times New Roman"/>
                <w:b/>
              </w:rPr>
              <w:t>Oblicza geografii” cz.1, 2, 3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Podręcznik dla liceum ogólnokształcącego i 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zakres rozszerzony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1FD6">
              <w:rPr>
                <w:rFonts w:ascii="Times New Roman" w:eastAsia="Times New Roman" w:hAnsi="Times New Roman" w:cs="Times New Roman"/>
              </w:rPr>
              <w:t xml:space="preserve">cz.1 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</w:rPr>
              <w:t>.: MEN 501/1/2012/2015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1FD6">
              <w:rPr>
                <w:rFonts w:ascii="Times New Roman" w:eastAsia="Times New Roman" w:hAnsi="Times New Roman" w:cs="Times New Roman"/>
              </w:rPr>
              <w:lastRenderedPageBreak/>
              <w:t xml:space="preserve">cz. 2 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</w:rPr>
              <w:t>.: 501/2/2013</w:t>
            </w:r>
          </w:p>
          <w:p w:rsidR="004B5FAF" w:rsidRPr="00C11FD6" w:rsidRDefault="004B5FAF" w:rsidP="002D3E48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1FD6">
              <w:rPr>
                <w:rFonts w:ascii="Times New Roman" w:eastAsia="Times New Roman" w:hAnsi="Times New Roman" w:cs="Times New Roman"/>
              </w:rPr>
              <w:t xml:space="preserve">cz.3 nr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C11FD6">
              <w:rPr>
                <w:rFonts w:ascii="Times New Roman" w:eastAsia="Times New Roman" w:hAnsi="Times New Roman" w:cs="Times New Roman"/>
              </w:rPr>
              <w:t>.: 501/3/2014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Technikum, 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zakres rozszerzony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kierunki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z geografią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B3A5C">
              <w:rPr>
                <w:rFonts w:ascii="Times New Roman" w:eastAsia="Times New Roman" w:hAnsi="Times New Roman" w:cs="Times New Roman"/>
                <w:lang w:eastAsia="pl-PL"/>
              </w:rPr>
              <w:t>w zakresie rozszerzonym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dla bezpieczeństwa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M.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Groniewicz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Z. Smutek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hAnsi="Times New Roman" w:cs="Times New Roman"/>
                <w:b/>
              </w:rPr>
              <w:t>Edukacja dla bezpieczeństwa Odkrywamy na nowo.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411/2012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127" w:type="dxa"/>
            <w:vMerge w:val="restart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przedsiębiorczości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467/2012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467/2012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 - IV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Informacja we wrześniu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życia w rodzinie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Przyroda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– przedmiot  uzupełniający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 - III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M.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Galikowski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R. Hassa,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M. Kaczmarzyk, 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A. 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Mrzigod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J.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Mrzigod</w:t>
            </w:r>
            <w:proofErr w:type="spellEnd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, M. Więckowski</w:t>
            </w: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Przyroda. Liceum ogólnokształcące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C11FD6">
              <w:rPr>
                <w:rFonts w:ascii="Times New Roman" w:eastAsia="Times New Roman" w:hAnsi="Times New Roman" w:cs="Times New Roman"/>
                <w:b/>
                <w:lang w:eastAsia="pl-PL"/>
              </w:rPr>
              <w:t>i technikum”.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cz. 1, cz. 2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Nr dopuszczenia: 658/1/e/2013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społeczeństwo – przedmiot uzupełniający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II - IV</w:t>
            </w: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1/ T. Maćkowski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proofErr w:type="spellStart"/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I.Janicka</w:t>
            </w:r>
            <w:proofErr w:type="spellEnd"/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3/ Karol Kłodziński,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hAnsi="Times New Roman" w:cs="Times New Roman"/>
              </w:rPr>
              <w:t>Tomasz Krzemiński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B5FAF" w:rsidRPr="001B3C04" w:rsidRDefault="001B3C04" w:rsidP="002D3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 Jarosław </w:t>
            </w:r>
            <w:proofErr w:type="spellStart"/>
            <w:r>
              <w:rPr>
                <w:rFonts w:ascii="Times New Roman" w:hAnsi="Times New Roman" w:cs="Times New Roman"/>
              </w:rPr>
              <w:t>Centek</w:t>
            </w:r>
            <w:proofErr w:type="spellEnd"/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1/ Poznać przeszłość. Ojczysty Panteon i ojczyste spory.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Podręcznik do historii </w:t>
            </w: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i społeczeństwa dla liceum ogólnokształcącego i technikum.</w:t>
            </w:r>
          </w:p>
          <w:p w:rsidR="004B5FAF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dopuszczenia: 659/1/2013 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2/ </w:t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Poznać przeszłość. Rządzący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br/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>i rządzeni.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Podręcznik do historii </w:t>
            </w: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i społeczeństwa dla liceum ogólnokształcącego i technikum.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Nr dopuszczenia: 659/2/201</w:t>
            </w: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4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3/ </w:t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Poznać przeszłość. Europa i świat. 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Podręcznik do historii i społeczeństwa dla liceum ogólnokształcącego</w:t>
            </w: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 i technikum.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Nr dopuszczenia: 659/4/2015 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lastRenderedPageBreak/>
              <w:t xml:space="preserve">4/ </w:t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Poznać przeszłość. Wojna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br/>
            </w:r>
            <w:r w:rsidRPr="00C11FD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hi-IN" w:bidi="hi-IN"/>
              </w:rPr>
              <w:t xml:space="preserve">i wojskowość.  </w:t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 xml:space="preserve">Podręcznik do historii </w:t>
            </w:r>
            <w:r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br/>
            </w: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i społeczeństwa dla liceum ogólnokształcącego i technikum.</w:t>
            </w:r>
          </w:p>
          <w:p w:rsidR="004B5FAF" w:rsidRPr="00C11FD6" w:rsidRDefault="004B5FAF" w:rsidP="002D3E4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</w:pPr>
            <w:r w:rsidRPr="00C11FD6">
              <w:rPr>
                <w:rFonts w:ascii="Times New Roman" w:eastAsia="Lucida Sans Unicode" w:hAnsi="Times New Roman" w:cs="Times New Roman"/>
                <w:kern w:val="1"/>
                <w:lang w:eastAsia="hi-IN" w:bidi="hi-IN"/>
              </w:rPr>
              <w:t>Nr dopuszczenia: 659/3/2014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Technikum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prawa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innowacja</w:t>
            </w:r>
            <w:r w:rsidR="005F2DD4">
              <w:rPr>
                <w:rFonts w:ascii="Times New Roman" w:eastAsia="Times New Roman" w:hAnsi="Times New Roman" w:cs="Times New Roman"/>
                <w:lang w:eastAsia="pl-PL"/>
              </w:rPr>
              <w:t xml:space="preserve"> pedagogiczna: 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europejska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4B5FAF" w:rsidRPr="00C11FD6" w:rsidRDefault="005F2DD4" w:rsidP="002D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innowacja pedagogiczna: </w:t>
            </w:r>
            <w:r w:rsidR="004B5FAF" w:rsidRPr="00C11FD6">
              <w:rPr>
                <w:rFonts w:ascii="Times New Roman" w:eastAsia="Times New Roman" w:hAnsi="Times New Roman" w:cs="Times New Roman"/>
                <w:lang w:eastAsia="pl-PL"/>
              </w:rPr>
              <w:t>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Szkolenie strzeleckie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4B5FAF" w:rsidRPr="00C11FD6" w:rsidRDefault="005F2DD4" w:rsidP="002D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innowacja pedagogiczna: </w:t>
            </w:r>
            <w:r w:rsidR="004B5FAF" w:rsidRPr="00C11FD6">
              <w:rPr>
                <w:rFonts w:ascii="Times New Roman" w:eastAsia="Times New Roman" w:hAnsi="Times New Roman" w:cs="Times New Roman"/>
                <w:lang w:eastAsia="pl-PL"/>
              </w:rPr>
              <w:t>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samoobrony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4B5FAF" w:rsidRPr="00C11FD6" w:rsidRDefault="005F2DD4" w:rsidP="002D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innowacja pedagogiczna: </w:t>
            </w:r>
            <w:r w:rsidR="004B5FAF"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Funkcjonowanie służb mundurowych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4B5FAF" w:rsidRPr="00C11FD6" w:rsidRDefault="005F2DD4" w:rsidP="002D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innowacja pedagogiczna:</w:t>
            </w:r>
            <w:r w:rsidR="004B5FAF"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Przepisy ruchu drogowego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4B5FAF" w:rsidRPr="00C11FD6" w:rsidRDefault="005F2DD4" w:rsidP="002D3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innowacja pedagogiczna: </w:t>
            </w:r>
            <w:r w:rsidR="004B5FAF"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klasa mundurowa</w:t>
            </w:r>
          </w:p>
        </w:tc>
      </w:tr>
      <w:tr w:rsidR="004B5FAF" w:rsidRPr="00C11FD6" w:rsidTr="002D3E48">
        <w:trPr>
          <w:trHeight w:val="382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Bezpieczeństwo publiczne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LO 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innowacja pedagogiczna – 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27.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Komunikacja </w:t>
            </w:r>
          </w:p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 autopromocja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4B5FAF" w:rsidP="002D3E48">
            <w:pPr>
              <w:rPr>
                <w:rFonts w:ascii="Times New Roman" w:hAnsi="Times New Roman" w:cs="Times New Roman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 xml:space="preserve">innowacja </w:t>
            </w:r>
            <w:r w:rsidR="005F2DD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pedagogiczna: </w:t>
            </w: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klasa mundurowa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28.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hAnsi="Times New Roman" w:cs="Times New Roman"/>
                <w:b/>
                <w:bCs/>
              </w:rPr>
              <w:t>Pedagogika społeczna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5F2DD4" w:rsidP="00BB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innowacja pedagogiczna:</w:t>
            </w:r>
            <w:r w:rsidR="00BB3A5C">
              <w:rPr>
                <w:rFonts w:ascii="Times New Roman" w:hAnsi="Times New Roman" w:cs="Times New Roman"/>
              </w:rPr>
              <w:t xml:space="preserve"> pedagog społeczny </w:t>
            </w:r>
            <w:r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 xml:space="preserve">z opieką socjalną 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hAnsi="Times New Roman" w:cs="Times New Roman"/>
                <w:b/>
                <w:bCs/>
              </w:rPr>
              <w:t>Profilaktyka społeczna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5F2DD4" w:rsidP="00BB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innowacja pedagogiczna: </w:t>
            </w:r>
            <w:r w:rsidR="00BB3A5C">
              <w:rPr>
                <w:rFonts w:ascii="Times New Roman" w:hAnsi="Times New Roman" w:cs="Times New Roman"/>
              </w:rPr>
              <w:t xml:space="preserve">pedagog społeczny </w:t>
            </w:r>
            <w:r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>z opieką socjalną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hAnsi="Times New Roman" w:cs="Times New Roman"/>
                <w:b/>
                <w:bCs/>
              </w:rPr>
              <w:t>Mediacja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5F2DD4" w:rsidP="00BB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innowacja pedagogiczna: </w:t>
            </w:r>
            <w:r w:rsidR="00BB3A5C">
              <w:rPr>
                <w:rFonts w:ascii="Times New Roman" w:hAnsi="Times New Roman" w:cs="Times New Roman"/>
              </w:rPr>
              <w:t xml:space="preserve">pedagog społeczny </w:t>
            </w:r>
            <w:r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>z opieką socjalną</w:t>
            </w:r>
          </w:p>
        </w:tc>
      </w:tr>
      <w:tr w:rsidR="004B5FAF" w:rsidRPr="00C11FD6" w:rsidTr="002D3E48">
        <w:trPr>
          <w:trHeight w:val="667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11FD6">
              <w:rPr>
                <w:rFonts w:ascii="Times New Roman" w:hAnsi="Times New Roman" w:cs="Times New Roman"/>
                <w:b/>
                <w:bCs/>
              </w:rPr>
              <w:t>Psychopatologia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5F2DD4" w:rsidP="00BB3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innowacja pedagogiczna:  </w:t>
            </w:r>
            <w:r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 xml:space="preserve">pedagog społeczny </w:t>
            </w:r>
            <w:r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>z opieką socjalną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FD6">
              <w:rPr>
                <w:rFonts w:ascii="Times New Roman" w:hAnsi="Times New Roman" w:cs="Times New Roman"/>
                <w:b/>
                <w:bCs/>
              </w:rPr>
              <w:t>Diagnostyka pedagogiczna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5F2DD4" w:rsidP="00BB3A5C">
            <w:r>
              <w:rPr>
                <w:rFonts w:ascii="Times New Roman" w:hAnsi="Times New Roman" w:cs="Times New Roman"/>
              </w:rPr>
              <w:t>innowacja pedagogiczna:</w:t>
            </w:r>
            <w:r w:rsidR="004B5FAF" w:rsidRPr="00C11FD6">
              <w:rPr>
                <w:rFonts w:ascii="Times New Roman" w:hAnsi="Times New Roman" w:cs="Times New Roman"/>
              </w:rPr>
              <w:t xml:space="preserve"> </w:t>
            </w:r>
            <w:r w:rsidR="00BB3A5C">
              <w:rPr>
                <w:rFonts w:ascii="Times New Roman" w:hAnsi="Times New Roman" w:cs="Times New Roman"/>
              </w:rPr>
              <w:t xml:space="preserve">pedagog społeczny </w:t>
            </w:r>
            <w:r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>z opieką socjalną</w:t>
            </w:r>
          </w:p>
        </w:tc>
      </w:tr>
      <w:tr w:rsidR="004B5FAF" w:rsidRPr="00C11FD6" w:rsidTr="002D3E48">
        <w:trPr>
          <w:trHeight w:val="320"/>
        </w:trPr>
        <w:tc>
          <w:tcPr>
            <w:tcW w:w="993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2127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11FD6">
              <w:rPr>
                <w:rFonts w:ascii="Times New Roman" w:hAnsi="Times New Roman" w:cs="Times New Roman"/>
                <w:b/>
                <w:bCs/>
              </w:rPr>
              <w:t>Prewencja w pracy socjalnej</w:t>
            </w:r>
          </w:p>
        </w:tc>
        <w:tc>
          <w:tcPr>
            <w:tcW w:w="850" w:type="dxa"/>
          </w:tcPr>
          <w:p w:rsidR="004B5FAF" w:rsidRPr="00C11FD6" w:rsidRDefault="004B5FAF" w:rsidP="002D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4B5FAF" w:rsidRPr="00C11FD6" w:rsidRDefault="004B5FAF" w:rsidP="002D3E48">
            <w:r w:rsidRPr="00C11FD6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701" w:type="dxa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4B5FAF" w:rsidRPr="00C11FD6" w:rsidRDefault="004B5FAF" w:rsidP="002D3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</w:t>
            </w:r>
          </w:p>
        </w:tc>
        <w:tc>
          <w:tcPr>
            <w:tcW w:w="2127" w:type="dxa"/>
          </w:tcPr>
          <w:p w:rsidR="004B5FAF" w:rsidRPr="00C11FD6" w:rsidRDefault="004B5FAF" w:rsidP="00BB3A5C">
            <w:r w:rsidRPr="00C11FD6">
              <w:rPr>
                <w:rFonts w:ascii="Times New Roman" w:hAnsi="Times New Roman" w:cs="Times New Roman"/>
              </w:rPr>
              <w:t>innowacja peda</w:t>
            </w:r>
            <w:r w:rsidR="005F2DD4">
              <w:rPr>
                <w:rFonts w:ascii="Times New Roman" w:hAnsi="Times New Roman" w:cs="Times New Roman"/>
              </w:rPr>
              <w:t xml:space="preserve">gogiczna: </w:t>
            </w:r>
            <w:r w:rsidR="00BB3A5C">
              <w:rPr>
                <w:rFonts w:ascii="Times New Roman" w:hAnsi="Times New Roman" w:cs="Times New Roman"/>
              </w:rPr>
              <w:t xml:space="preserve">pedagog społeczny </w:t>
            </w:r>
            <w:r w:rsidR="005F2DD4">
              <w:rPr>
                <w:rFonts w:ascii="Times New Roman" w:hAnsi="Times New Roman" w:cs="Times New Roman"/>
              </w:rPr>
              <w:br/>
            </w:r>
            <w:r w:rsidR="00BB3A5C">
              <w:rPr>
                <w:rFonts w:ascii="Times New Roman" w:hAnsi="Times New Roman" w:cs="Times New Roman"/>
              </w:rPr>
              <w:t>z opieką socjalną</w:t>
            </w:r>
          </w:p>
        </w:tc>
      </w:tr>
    </w:tbl>
    <w:p w:rsidR="004B5FAF" w:rsidRPr="00C11FD6" w:rsidRDefault="004B5FAF" w:rsidP="004B5FA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B5FAF" w:rsidRPr="00C11FD6" w:rsidSect="002D3E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894EE87E"/>
    <w:lvl w:ilvl="0">
      <w:start w:val="1000"/>
      <w:numFmt w:val="upperRoman"/>
      <w:lvlText w:val="%1."/>
      <w:lvlJc w:val="left"/>
      <w:pPr>
        <w:tabs>
          <w:tab w:val="num" w:pos="340"/>
        </w:tabs>
        <w:ind w:left="340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40"/>
        </w:tabs>
        <w:ind w:left="34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40"/>
        </w:tabs>
        <w:ind w:left="34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40"/>
        </w:tabs>
        <w:ind w:left="34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340"/>
        </w:tabs>
        <w:ind w:left="340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340"/>
        </w:tabs>
        <w:ind w:left="340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40"/>
        </w:tabs>
        <w:ind w:left="34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340"/>
        </w:tabs>
        <w:ind w:left="340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340"/>
        </w:tabs>
        <w:ind w:left="340" w:firstLine="3204"/>
      </w:pPr>
      <w:rPr>
        <w:rFonts w:hint="default"/>
        <w:position w:val="0"/>
      </w:rPr>
    </w:lvl>
  </w:abstractNum>
  <w:abstractNum w:abstractNumId="1">
    <w:nsid w:val="280D3E96"/>
    <w:multiLevelType w:val="hybridMultilevel"/>
    <w:tmpl w:val="A552D10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EC5294"/>
    <w:multiLevelType w:val="hybridMultilevel"/>
    <w:tmpl w:val="E44A6F9A"/>
    <w:lvl w:ilvl="0" w:tplc="890E6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79EA"/>
    <w:multiLevelType w:val="hybridMultilevel"/>
    <w:tmpl w:val="857C9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64355"/>
    <w:multiLevelType w:val="hybridMultilevel"/>
    <w:tmpl w:val="A00EDF8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2C"/>
    <w:rsid w:val="00027850"/>
    <w:rsid w:val="000C0909"/>
    <w:rsid w:val="000C555A"/>
    <w:rsid w:val="001B3C04"/>
    <w:rsid w:val="002D3E48"/>
    <w:rsid w:val="00343AAE"/>
    <w:rsid w:val="003F2BD6"/>
    <w:rsid w:val="003F3E25"/>
    <w:rsid w:val="00413181"/>
    <w:rsid w:val="004B5FAF"/>
    <w:rsid w:val="004D15A3"/>
    <w:rsid w:val="004D3C23"/>
    <w:rsid w:val="005F2DD4"/>
    <w:rsid w:val="007E251A"/>
    <w:rsid w:val="00A4702C"/>
    <w:rsid w:val="00BB3A5C"/>
    <w:rsid w:val="00BD25A8"/>
    <w:rsid w:val="00C13325"/>
    <w:rsid w:val="00EC6EE8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5FA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4B5FAF"/>
  </w:style>
  <w:style w:type="paragraph" w:styleId="Akapitzlist">
    <w:name w:val="List Paragraph"/>
    <w:basedOn w:val="Normalny"/>
    <w:uiPriority w:val="34"/>
    <w:qFormat/>
    <w:rsid w:val="004B5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5FA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omylnaczcionkaakapitu"/>
    <w:rsid w:val="004B5FAF"/>
  </w:style>
  <w:style w:type="paragraph" w:styleId="Akapitzlist">
    <w:name w:val="List Paragraph"/>
    <w:basedOn w:val="Normalny"/>
    <w:uiPriority w:val="34"/>
    <w:qFormat/>
    <w:rsid w:val="004B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14</cp:revision>
  <dcterms:created xsi:type="dcterms:W3CDTF">2018-06-25T08:00:00Z</dcterms:created>
  <dcterms:modified xsi:type="dcterms:W3CDTF">2018-07-16T09:11:00Z</dcterms:modified>
</cp:coreProperties>
</file>